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2C58" w14:textId="43090370" w:rsidR="00DA2DEF" w:rsidRDefault="000F3697" w:rsidP="005F755B">
      <w:pPr>
        <w:rPr>
          <w:rFonts w:ascii="Arial" w:hAnsi="Arial" w:cs="Arial"/>
          <w:b/>
          <w:bCs/>
          <w:sz w:val="36"/>
          <w:szCs w:val="36"/>
        </w:rPr>
      </w:pPr>
      <w:r>
        <w:rPr>
          <w:rFonts w:ascii="Arial" w:hAnsi="Arial" w:cs="Arial"/>
          <w:b/>
          <w:bCs/>
          <w:sz w:val="36"/>
          <w:szCs w:val="36"/>
        </w:rPr>
        <w:t>Condamine Alluvium</w:t>
      </w:r>
      <w:r w:rsidR="00846840">
        <w:rPr>
          <w:rFonts w:ascii="Arial" w:hAnsi="Arial" w:cs="Arial"/>
          <w:b/>
          <w:bCs/>
          <w:sz w:val="36"/>
          <w:szCs w:val="36"/>
        </w:rPr>
        <w:t xml:space="preserve"> Substitution Scheme</w:t>
      </w:r>
    </w:p>
    <w:p w14:paraId="764F4A5A" w14:textId="7677887A" w:rsidR="005F755B" w:rsidRPr="005F755B" w:rsidRDefault="522C1711" w:rsidP="005F755B">
      <w:pPr>
        <w:rPr>
          <w:rFonts w:ascii="Arial" w:hAnsi="Arial" w:cs="Arial"/>
          <w:b/>
          <w:bCs/>
          <w:sz w:val="36"/>
          <w:szCs w:val="36"/>
        </w:rPr>
      </w:pPr>
      <w:r w:rsidRPr="005F755B">
        <w:rPr>
          <w:rFonts w:ascii="Arial" w:hAnsi="Arial" w:cs="Arial"/>
          <w:b/>
          <w:bCs/>
          <w:sz w:val="36"/>
          <w:szCs w:val="36"/>
        </w:rPr>
        <w:t xml:space="preserve">Expression of Interest </w:t>
      </w:r>
      <w:r>
        <w:rPr>
          <w:rFonts w:ascii="Arial" w:hAnsi="Arial" w:cs="Arial"/>
          <w:b/>
          <w:bCs/>
          <w:sz w:val="36"/>
          <w:szCs w:val="36"/>
        </w:rPr>
        <w:t>form</w:t>
      </w:r>
    </w:p>
    <w:p w14:paraId="5AE45B00" w14:textId="795AE1E6" w:rsidR="005F755B" w:rsidRDefault="005F755B" w:rsidP="005F755B">
      <w:pPr>
        <w:rPr>
          <w:rFonts w:ascii="Arial" w:hAnsi="Arial" w:cs="Arial"/>
        </w:rPr>
      </w:pPr>
      <w:r w:rsidRPr="005F755B">
        <w:rPr>
          <w:rFonts w:ascii="Arial" w:hAnsi="Arial" w:cs="Arial"/>
        </w:rPr>
        <w:t xml:space="preserve">Arrow Energy is seeking expressions of interest from landholders with Condamine Alluvium water </w:t>
      </w:r>
      <w:r w:rsidR="00D56C8C">
        <w:rPr>
          <w:rFonts w:ascii="Arial" w:hAnsi="Arial" w:cs="Arial"/>
        </w:rPr>
        <w:t>licences</w:t>
      </w:r>
      <w:r w:rsidRPr="005F755B">
        <w:rPr>
          <w:rFonts w:ascii="Arial" w:hAnsi="Arial" w:cs="Arial"/>
        </w:rPr>
        <w:t xml:space="preserve"> who wish to participate in Arrow’s </w:t>
      </w:r>
      <w:r w:rsidR="000F3697">
        <w:rPr>
          <w:rFonts w:ascii="Arial" w:hAnsi="Arial" w:cs="Arial"/>
        </w:rPr>
        <w:t>Condamine Alluvium</w:t>
      </w:r>
      <w:r w:rsidRPr="005F755B">
        <w:rPr>
          <w:rFonts w:ascii="Arial" w:hAnsi="Arial" w:cs="Arial"/>
        </w:rPr>
        <w:t xml:space="preserve"> Substitution Scheme</w:t>
      </w:r>
      <w:r w:rsidR="00D56C8C">
        <w:rPr>
          <w:rFonts w:ascii="Arial" w:hAnsi="Arial" w:cs="Arial"/>
        </w:rPr>
        <w:t xml:space="preserve"> (the Scheme)</w:t>
      </w:r>
      <w:r w:rsidR="00911560">
        <w:rPr>
          <w:rStyle w:val="FootnoteReference"/>
          <w:rFonts w:ascii="Arial" w:hAnsi="Arial" w:cs="Arial"/>
        </w:rPr>
        <w:footnoteReference w:id="2"/>
      </w:r>
      <w:r w:rsidRPr="005F755B">
        <w:rPr>
          <w:rFonts w:ascii="Arial" w:hAnsi="Arial" w:cs="Arial"/>
        </w:rPr>
        <w:t xml:space="preserve">. </w:t>
      </w:r>
    </w:p>
    <w:p w14:paraId="1FB46A56" w14:textId="3C647A55" w:rsidR="004C1146" w:rsidRDefault="60AA1131" w:rsidP="55FC4DA9">
      <w:pPr>
        <w:spacing w:before="240" w:after="240" w:line="276" w:lineRule="auto"/>
        <w:textAlignment w:val="baseline"/>
      </w:pPr>
      <w:r>
        <w:rPr>
          <w:noProof/>
        </w:rPr>
        <w:drawing>
          <wp:inline distT="0" distB="0" distL="0" distR="0" wp14:anchorId="4B85CC17" wp14:editId="60AA1131">
            <wp:extent cx="4352925" cy="4572000"/>
            <wp:effectExtent l="0" t="0" r="0" b="0"/>
            <wp:docPr id="421362376" name="Picture 42136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2925" cy="4572000"/>
                    </a:xfrm>
                    <a:prstGeom prst="rect">
                      <a:avLst/>
                    </a:prstGeom>
                  </pic:spPr>
                </pic:pic>
              </a:graphicData>
            </a:graphic>
          </wp:inline>
        </w:drawing>
      </w:r>
    </w:p>
    <w:p w14:paraId="34315797" w14:textId="7D86AC4F" w:rsidR="00911560" w:rsidRPr="00911560" w:rsidRDefault="00911560" w:rsidP="00911560">
      <w:pPr>
        <w:spacing w:before="240" w:after="240" w:line="276" w:lineRule="auto"/>
        <w:textAlignment w:val="baseline"/>
        <w:rPr>
          <w:rFonts w:ascii="Arial" w:hAnsi="Arial" w:cs="Arial"/>
          <w:i/>
          <w:iCs/>
          <w:sz w:val="20"/>
          <w:szCs w:val="20"/>
        </w:rPr>
      </w:pPr>
      <w:r w:rsidRPr="00911560">
        <w:rPr>
          <w:rFonts w:ascii="Arial" w:hAnsi="Arial" w:cs="Arial"/>
          <w:i/>
          <w:iCs/>
          <w:sz w:val="20"/>
          <w:szCs w:val="20"/>
        </w:rPr>
        <w:t xml:space="preserve">The </w:t>
      </w:r>
      <w:r w:rsidR="00C66798">
        <w:rPr>
          <w:rFonts w:ascii="Arial" w:hAnsi="Arial" w:cs="Arial"/>
          <w:i/>
          <w:iCs/>
          <w:sz w:val="20"/>
          <w:szCs w:val="20"/>
        </w:rPr>
        <w:t>s</w:t>
      </w:r>
      <w:r w:rsidRPr="00911560">
        <w:rPr>
          <w:rFonts w:ascii="Arial" w:hAnsi="Arial" w:cs="Arial"/>
          <w:i/>
          <w:iCs/>
          <w:sz w:val="20"/>
          <w:szCs w:val="20"/>
        </w:rPr>
        <w:t xml:space="preserve">cheme eligibility area </w:t>
      </w:r>
    </w:p>
    <w:p w14:paraId="52C2A5C2" w14:textId="77777777" w:rsidR="00911560" w:rsidRPr="005F755B" w:rsidRDefault="00911560" w:rsidP="005F755B">
      <w:pPr>
        <w:rPr>
          <w:rFonts w:ascii="Arial" w:hAnsi="Arial" w:cs="Arial"/>
        </w:rPr>
      </w:pPr>
    </w:p>
    <w:p w14:paraId="0583F608" w14:textId="4FA5F92F" w:rsidR="005F755B" w:rsidRPr="005F755B" w:rsidRDefault="005F755B" w:rsidP="005F755B">
      <w:pPr>
        <w:rPr>
          <w:rFonts w:ascii="Arial" w:hAnsi="Arial" w:cs="Arial"/>
        </w:rPr>
      </w:pPr>
      <w:r w:rsidRPr="7F2EF2DD">
        <w:rPr>
          <w:rFonts w:ascii="Arial" w:hAnsi="Arial" w:cs="Arial"/>
        </w:rPr>
        <w:t xml:space="preserve">Eligible landholders must submit an expression of interest in participating in </w:t>
      </w:r>
      <w:r w:rsidR="00D56C8C" w:rsidRPr="7F2EF2DD">
        <w:rPr>
          <w:rFonts w:ascii="Arial" w:hAnsi="Arial" w:cs="Arial"/>
        </w:rPr>
        <w:t xml:space="preserve">the </w:t>
      </w:r>
      <w:r w:rsidR="02E1B23C" w:rsidRPr="7F2EF2DD">
        <w:rPr>
          <w:rFonts w:ascii="Arial" w:hAnsi="Arial" w:cs="Arial"/>
        </w:rPr>
        <w:t>s</w:t>
      </w:r>
      <w:r w:rsidRPr="7F2EF2DD">
        <w:rPr>
          <w:rFonts w:ascii="Arial" w:hAnsi="Arial" w:cs="Arial"/>
        </w:rPr>
        <w:t xml:space="preserve">cheme by </w:t>
      </w:r>
      <w:r w:rsidRPr="00B72284">
        <w:rPr>
          <w:rFonts w:ascii="Arial" w:hAnsi="Arial" w:cs="Arial"/>
          <w:b/>
          <w:bCs/>
        </w:rPr>
        <w:t>4:00pm</w:t>
      </w:r>
      <w:r w:rsidRPr="00B72284">
        <w:rPr>
          <w:rFonts w:ascii="Arial" w:hAnsi="Arial" w:cs="Arial"/>
        </w:rPr>
        <w:t xml:space="preserve"> </w:t>
      </w:r>
      <w:r w:rsidR="3C0F3FCF" w:rsidRPr="00B72284">
        <w:rPr>
          <w:rFonts w:ascii="Arial" w:hAnsi="Arial" w:cs="Arial"/>
          <w:b/>
          <w:bCs/>
        </w:rPr>
        <w:t xml:space="preserve">Friday </w:t>
      </w:r>
      <w:r w:rsidR="66A1DAA1" w:rsidRPr="00B72284">
        <w:rPr>
          <w:rFonts w:ascii="Arial" w:hAnsi="Arial" w:cs="Arial"/>
          <w:b/>
          <w:bCs/>
        </w:rPr>
        <w:t>10</w:t>
      </w:r>
      <w:r w:rsidR="3C0F3FCF" w:rsidRPr="00B72284">
        <w:rPr>
          <w:rFonts w:ascii="Arial" w:hAnsi="Arial" w:cs="Arial"/>
          <w:b/>
          <w:bCs/>
        </w:rPr>
        <w:t xml:space="preserve"> September</w:t>
      </w:r>
      <w:r w:rsidRPr="00B72284">
        <w:rPr>
          <w:rFonts w:ascii="Arial" w:hAnsi="Arial" w:cs="Arial"/>
          <w:b/>
          <w:bCs/>
        </w:rPr>
        <w:t xml:space="preserve"> 2021</w:t>
      </w:r>
      <w:r w:rsidRPr="00B72284">
        <w:rPr>
          <w:rFonts w:ascii="Arial" w:hAnsi="Arial" w:cs="Arial"/>
        </w:rPr>
        <w:t>.</w:t>
      </w:r>
      <w:r w:rsidRPr="7F2EF2DD">
        <w:rPr>
          <w:rFonts w:ascii="Arial" w:hAnsi="Arial" w:cs="Arial"/>
        </w:rPr>
        <w:t xml:space="preserve"> </w:t>
      </w:r>
    </w:p>
    <w:p w14:paraId="1648AF27" w14:textId="77777777" w:rsidR="007A6C6D" w:rsidRDefault="007A6C6D" w:rsidP="005F755B">
      <w:pPr>
        <w:rPr>
          <w:rFonts w:ascii="Arial" w:hAnsi="Arial" w:cs="Arial"/>
          <w:b/>
          <w:bCs/>
        </w:rPr>
      </w:pPr>
    </w:p>
    <w:p w14:paraId="491EE570" w14:textId="3373E637" w:rsidR="005F755B" w:rsidRPr="00DF536D" w:rsidRDefault="005F755B" w:rsidP="005F755B">
      <w:pPr>
        <w:rPr>
          <w:rFonts w:ascii="Arial" w:hAnsi="Arial" w:cs="Arial"/>
          <w:b/>
          <w:bCs/>
          <w:sz w:val="28"/>
          <w:szCs w:val="28"/>
        </w:rPr>
      </w:pPr>
      <w:r w:rsidRPr="00DF536D">
        <w:rPr>
          <w:rFonts w:ascii="Arial" w:hAnsi="Arial" w:cs="Arial"/>
          <w:b/>
          <w:bCs/>
          <w:sz w:val="28"/>
          <w:szCs w:val="28"/>
        </w:rPr>
        <w:lastRenderedPageBreak/>
        <w:t xml:space="preserve">Applicant </w:t>
      </w:r>
      <w:r w:rsidR="00846840">
        <w:rPr>
          <w:rFonts w:ascii="Arial" w:hAnsi="Arial" w:cs="Arial"/>
          <w:b/>
          <w:bCs/>
          <w:sz w:val="28"/>
          <w:szCs w:val="28"/>
        </w:rPr>
        <w:t>d</w:t>
      </w:r>
      <w:r w:rsidRPr="00DF536D">
        <w:rPr>
          <w:rFonts w:ascii="Arial" w:hAnsi="Arial" w:cs="Arial"/>
          <w:b/>
          <w:bCs/>
          <w:sz w:val="28"/>
          <w:szCs w:val="28"/>
        </w:rPr>
        <w:t>etails</w:t>
      </w:r>
    </w:p>
    <w:p w14:paraId="4154E37D" w14:textId="483A63B7" w:rsidR="005F755B" w:rsidRPr="005F755B" w:rsidRDefault="005F755B" w:rsidP="005F755B">
      <w:pPr>
        <w:rPr>
          <w:rFonts w:ascii="Arial" w:hAnsi="Arial" w:cs="Arial"/>
        </w:rPr>
      </w:pPr>
      <w:r w:rsidRPr="005F755B">
        <w:rPr>
          <w:rFonts w:ascii="Arial" w:hAnsi="Arial" w:cs="Arial"/>
        </w:rPr>
        <w:t xml:space="preserve">Mr / Mrs / Ms / Miss (please circle) </w:t>
      </w:r>
    </w:p>
    <w:tbl>
      <w:tblPr>
        <w:tblStyle w:val="TableGrid"/>
        <w:tblW w:w="0" w:type="auto"/>
        <w:tblCellMar>
          <w:top w:w="113" w:type="dxa"/>
          <w:bottom w:w="170" w:type="dxa"/>
        </w:tblCellMar>
        <w:tblLook w:val="04A0" w:firstRow="1" w:lastRow="0" w:firstColumn="1" w:lastColumn="0" w:noHBand="0" w:noVBand="1"/>
      </w:tblPr>
      <w:tblGrid>
        <w:gridCol w:w="9607"/>
      </w:tblGrid>
      <w:tr w:rsidR="00E43AB2" w14:paraId="6BEC1724" w14:textId="77777777" w:rsidTr="00E43AB2">
        <w:tc>
          <w:tcPr>
            <w:tcW w:w="9607" w:type="dxa"/>
            <w:tcMar>
              <w:bottom w:w="85" w:type="dxa"/>
            </w:tcMar>
          </w:tcPr>
          <w:p w14:paraId="40E6A8F2" w14:textId="77089E06" w:rsidR="00E43AB2" w:rsidRDefault="00AE478B" w:rsidP="005F755B">
            <w:pPr>
              <w:rPr>
                <w:rFonts w:ascii="Arial" w:hAnsi="Arial" w:cs="Arial"/>
              </w:rPr>
            </w:pPr>
            <w:r w:rsidRPr="005F755B">
              <w:rPr>
                <w:rFonts w:ascii="Arial" w:hAnsi="Arial" w:cs="Arial"/>
              </w:rPr>
              <w:t>Full name (First, Middle &amp; Surname)</w:t>
            </w:r>
          </w:p>
        </w:tc>
      </w:tr>
    </w:tbl>
    <w:p w14:paraId="75BD82FF" w14:textId="5F3AA05D" w:rsidR="005F2956" w:rsidRDefault="005F2956" w:rsidP="00C64606">
      <w:pPr>
        <w:spacing w:after="0"/>
        <w:rPr>
          <w:rFonts w:ascii="Arial" w:hAnsi="Arial" w:cs="Arial"/>
        </w:rPr>
      </w:pPr>
    </w:p>
    <w:tbl>
      <w:tblPr>
        <w:tblStyle w:val="TableGrid"/>
        <w:tblW w:w="0" w:type="auto"/>
        <w:tblCellMar>
          <w:top w:w="113" w:type="dxa"/>
          <w:bottom w:w="170" w:type="dxa"/>
        </w:tblCellMar>
        <w:tblLook w:val="04A0" w:firstRow="1" w:lastRow="0" w:firstColumn="1" w:lastColumn="0" w:noHBand="0" w:noVBand="1"/>
      </w:tblPr>
      <w:tblGrid>
        <w:gridCol w:w="4803"/>
        <w:gridCol w:w="4804"/>
      </w:tblGrid>
      <w:tr w:rsidR="005F2956" w14:paraId="52742CE8" w14:textId="77777777" w:rsidTr="008D169E">
        <w:tc>
          <w:tcPr>
            <w:tcW w:w="9607" w:type="dxa"/>
            <w:gridSpan w:val="2"/>
            <w:tcMar>
              <w:top w:w="113" w:type="dxa"/>
              <w:bottom w:w="113" w:type="dxa"/>
            </w:tcMar>
          </w:tcPr>
          <w:p w14:paraId="020D4747" w14:textId="316BF800" w:rsidR="005F2956" w:rsidRDefault="006C2F4A" w:rsidP="0050253C">
            <w:pPr>
              <w:rPr>
                <w:rFonts w:ascii="Arial" w:hAnsi="Arial" w:cs="Arial"/>
              </w:rPr>
            </w:pPr>
            <w:r w:rsidRPr="006C2F4A">
              <w:rPr>
                <w:rFonts w:ascii="Arial" w:hAnsi="Arial" w:cs="Arial"/>
              </w:rPr>
              <w:t>Company/Business Name (if applicable)</w:t>
            </w:r>
          </w:p>
        </w:tc>
      </w:tr>
      <w:tr w:rsidR="006C2F4A" w14:paraId="639CFFCE" w14:textId="77777777" w:rsidTr="00C64606">
        <w:trPr>
          <w:trHeight w:val="20"/>
        </w:trPr>
        <w:tc>
          <w:tcPr>
            <w:tcW w:w="4803" w:type="dxa"/>
            <w:tcMar>
              <w:bottom w:w="85" w:type="dxa"/>
            </w:tcMar>
          </w:tcPr>
          <w:p w14:paraId="1E51FFF7" w14:textId="6492AFBA" w:rsidR="006C2F4A" w:rsidRPr="006C2F4A" w:rsidRDefault="006C2F4A" w:rsidP="0050253C">
            <w:pPr>
              <w:rPr>
                <w:rFonts w:ascii="Arial" w:hAnsi="Arial" w:cs="Arial"/>
              </w:rPr>
            </w:pPr>
            <w:r w:rsidRPr="005F755B">
              <w:rPr>
                <w:rFonts w:ascii="Arial" w:hAnsi="Arial" w:cs="Arial"/>
              </w:rPr>
              <w:t>ABN</w:t>
            </w:r>
          </w:p>
        </w:tc>
        <w:tc>
          <w:tcPr>
            <w:tcW w:w="4804" w:type="dxa"/>
            <w:tcMar>
              <w:top w:w="85" w:type="dxa"/>
              <w:bottom w:w="57" w:type="dxa"/>
            </w:tcMar>
          </w:tcPr>
          <w:p w14:paraId="624A9E05" w14:textId="7A02C90A" w:rsidR="006C2F4A" w:rsidRPr="006C2F4A" w:rsidRDefault="006C2F4A" w:rsidP="0050253C">
            <w:pPr>
              <w:rPr>
                <w:rFonts w:ascii="Arial" w:hAnsi="Arial" w:cs="Arial"/>
              </w:rPr>
            </w:pPr>
            <w:r w:rsidRPr="005F755B">
              <w:rPr>
                <w:rFonts w:ascii="Arial" w:hAnsi="Arial" w:cs="Arial"/>
              </w:rPr>
              <w:t>ACN</w:t>
            </w:r>
          </w:p>
        </w:tc>
      </w:tr>
    </w:tbl>
    <w:p w14:paraId="4CDA9093" w14:textId="40967158" w:rsidR="005F755B" w:rsidRPr="005F755B" w:rsidRDefault="005F755B" w:rsidP="008A567B">
      <w:pPr>
        <w:spacing w:after="0"/>
        <w:rPr>
          <w:rFonts w:ascii="Arial" w:hAnsi="Arial" w:cs="Arial"/>
        </w:rPr>
      </w:pPr>
    </w:p>
    <w:tbl>
      <w:tblPr>
        <w:tblStyle w:val="TableGrid"/>
        <w:tblW w:w="0" w:type="auto"/>
        <w:tblLook w:val="04A0" w:firstRow="1" w:lastRow="0" w:firstColumn="1" w:lastColumn="0" w:noHBand="0" w:noVBand="1"/>
      </w:tblPr>
      <w:tblGrid>
        <w:gridCol w:w="9607"/>
      </w:tblGrid>
      <w:tr w:rsidR="00302DF7" w14:paraId="17EDF646" w14:textId="77777777" w:rsidTr="00302DF7">
        <w:tc>
          <w:tcPr>
            <w:tcW w:w="9607" w:type="dxa"/>
            <w:tcMar>
              <w:top w:w="113" w:type="dxa"/>
              <w:bottom w:w="113" w:type="dxa"/>
            </w:tcMar>
          </w:tcPr>
          <w:p w14:paraId="23D0AF9E" w14:textId="6E2DDE10" w:rsidR="00302DF7" w:rsidRDefault="00302DF7" w:rsidP="005F755B">
            <w:pPr>
              <w:rPr>
                <w:rFonts w:ascii="Arial" w:hAnsi="Arial" w:cs="Arial"/>
              </w:rPr>
            </w:pPr>
            <w:r w:rsidRPr="005F755B">
              <w:rPr>
                <w:rFonts w:ascii="Arial" w:hAnsi="Arial" w:cs="Arial"/>
              </w:rPr>
              <w:t>Street Address</w:t>
            </w:r>
          </w:p>
        </w:tc>
      </w:tr>
    </w:tbl>
    <w:p w14:paraId="21C42E67" w14:textId="77777777" w:rsidR="00302DF7" w:rsidRDefault="00302DF7" w:rsidP="00F83E2B">
      <w:pPr>
        <w:spacing w:after="0"/>
        <w:rPr>
          <w:rFonts w:ascii="Arial" w:hAnsi="Arial" w:cs="Arial"/>
        </w:rPr>
      </w:pPr>
    </w:p>
    <w:tbl>
      <w:tblPr>
        <w:tblStyle w:val="TableGrid"/>
        <w:tblW w:w="0" w:type="auto"/>
        <w:tblLook w:val="04A0" w:firstRow="1" w:lastRow="0" w:firstColumn="1" w:lastColumn="0" w:noHBand="0" w:noVBand="1"/>
      </w:tblPr>
      <w:tblGrid>
        <w:gridCol w:w="9607"/>
      </w:tblGrid>
      <w:tr w:rsidR="00404E88" w14:paraId="1496302A" w14:textId="77777777" w:rsidTr="0050253C">
        <w:tc>
          <w:tcPr>
            <w:tcW w:w="9607" w:type="dxa"/>
            <w:tcMar>
              <w:top w:w="113" w:type="dxa"/>
              <w:bottom w:w="113" w:type="dxa"/>
            </w:tcMar>
          </w:tcPr>
          <w:p w14:paraId="0817D013" w14:textId="32450CD8" w:rsidR="00404E88" w:rsidRDefault="00F83E2B" w:rsidP="0050253C">
            <w:pPr>
              <w:rPr>
                <w:rFonts w:ascii="Arial" w:hAnsi="Arial" w:cs="Arial"/>
              </w:rPr>
            </w:pPr>
            <w:r>
              <w:rPr>
                <w:rFonts w:ascii="Arial" w:hAnsi="Arial" w:cs="Arial"/>
              </w:rPr>
              <w:t xml:space="preserve">Postal </w:t>
            </w:r>
            <w:r w:rsidR="00404E88" w:rsidRPr="005F755B">
              <w:rPr>
                <w:rFonts w:ascii="Arial" w:hAnsi="Arial" w:cs="Arial"/>
              </w:rPr>
              <w:t>Address</w:t>
            </w:r>
          </w:p>
        </w:tc>
      </w:tr>
    </w:tbl>
    <w:p w14:paraId="1905A1AB" w14:textId="7D98E69E" w:rsidR="00404E88" w:rsidRDefault="00404E88" w:rsidP="009F4B2B">
      <w:pPr>
        <w:spacing w:after="0"/>
        <w:rPr>
          <w:rFonts w:ascii="Arial" w:hAnsi="Arial" w:cs="Arial"/>
        </w:rPr>
      </w:pPr>
    </w:p>
    <w:tbl>
      <w:tblPr>
        <w:tblStyle w:val="TableGrid"/>
        <w:tblW w:w="0" w:type="auto"/>
        <w:tblLook w:val="04A0" w:firstRow="1" w:lastRow="0" w:firstColumn="1" w:lastColumn="0" w:noHBand="0" w:noVBand="1"/>
      </w:tblPr>
      <w:tblGrid>
        <w:gridCol w:w="9607"/>
      </w:tblGrid>
      <w:tr w:rsidR="009F4B2B" w14:paraId="6D22A8E4" w14:textId="77777777" w:rsidTr="009F4B2B">
        <w:tc>
          <w:tcPr>
            <w:tcW w:w="9607" w:type="dxa"/>
            <w:tcMar>
              <w:top w:w="113" w:type="dxa"/>
              <w:bottom w:w="113" w:type="dxa"/>
            </w:tcMar>
          </w:tcPr>
          <w:p w14:paraId="5FB2E5B1" w14:textId="162D358F" w:rsidR="009F4B2B" w:rsidRDefault="009F4B2B" w:rsidP="005F755B">
            <w:pPr>
              <w:rPr>
                <w:rFonts w:ascii="Arial" w:hAnsi="Arial" w:cs="Arial"/>
              </w:rPr>
            </w:pPr>
            <w:r w:rsidRPr="005F755B">
              <w:rPr>
                <w:rFonts w:ascii="Arial" w:hAnsi="Arial" w:cs="Arial"/>
              </w:rPr>
              <w:t>Town/Suburb</w:t>
            </w:r>
          </w:p>
        </w:tc>
      </w:tr>
    </w:tbl>
    <w:p w14:paraId="213CD6F9" w14:textId="77777777" w:rsidR="009F4B2B" w:rsidRDefault="009F4B2B" w:rsidP="009F7325">
      <w:pPr>
        <w:spacing w:after="0"/>
        <w:rPr>
          <w:rFonts w:ascii="Arial" w:hAnsi="Arial" w:cs="Arial"/>
        </w:rPr>
      </w:pPr>
    </w:p>
    <w:tbl>
      <w:tblPr>
        <w:tblStyle w:val="TableGrid"/>
        <w:tblW w:w="0" w:type="auto"/>
        <w:tblLook w:val="04A0" w:firstRow="1" w:lastRow="0" w:firstColumn="1" w:lastColumn="0" w:noHBand="0" w:noVBand="1"/>
      </w:tblPr>
      <w:tblGrid>
        <w:gridCol w:w="4803"/>
        <w:gridCol w:w="4804"/>
      </w:tblGrid>
      <w:tr w:rsidR="009F7325" w14:paraId="426914DA" w14:textId="77777777" w:rsidTr="009F7325">
        <w:tc>
          <w:tcPr>
            <w:tcW w:w="4803" w:type="dxa"/>
            <w:tcMar>
              <w:top w:w="113" w:type="dxa"/>
              <w:bottom w:w="113" w:type="dxa"/>
            </w:tcMar>
          </w:tcPr>
          <w:p w14:paraId="66F1FD8D" w14:textId="4276E4A6" w:rsidR="009F7325" w:rsidRDefault="009F7325" w:rsidP="005F755B">
            <w:pPr>
              <w:rPr>
                <w:rFonts w:ascii="Arial" w:hAnsi="Arial" w:cs="Arial"/>
              </w:rPr>
            </w:pPr>
            <w:r w:rsidRPr="005F755B">
              <w:rPr>
                <w:rFonts w:ascii="Arial" w:hAnsi="Arial" w:cs="Arial"/>
              </w:rPr>
              <w:t>Phone</w:t>
            </w:r>
          </w:p>
        </w:tc>
        <w:tc>
          <w:tcPr>
            <w:tcW w:w="4804" w:type="dxa"/>
            <w:tcMar>
              <w:top w:w="113" w:type="dxa"/>
              <w:bottom w:w="113" w:type="dxa"/>
            </w:tcMar>
          </w:tcPr>
          <w:p w14:paraId="6C98F12C" w14:textId="332FA49C" w:rsidR="009F7325" w:rsidRDefault="009F7325" w:rsidP="005F755B">
            <w:pPr>
              <w:rPr>
                <w:rFonts w:ascii="Arial" w:hAnsi="Arial" w:cs="Arial"/>
              </w:rPr>
            </w:pPr>
            <w:r w:rsidRPr="005F755B">
              <w:rPr>
                <w:rFonts w:ascii="Arial" w:hAnsi="Arial" w:cs="Arial"/>
              </w:rPr>
              <w:t>Email</w:t>
            </w:r>
          </w:p>
        </w:tc>
      </w:tr>
    </w:tbl>
    <w:p w14:paraId="3312183A" w14:textId="77777777" w:rsidR="005F755B" w:rsidRPr="005F755B" w:rsidRDefault="005F755B" w:rsidP="005F755B">
      <w:pPr>
        <w:rPr>
          <w:rFonts w:ascii="Arial" w:hAnsi="Arial" w:cs="Arial"/>
        </w:rPr>
      </w:pPr>
    </w:p>
    <w:p w14:paraId="58384A7A" w14:textId="754A3FC7" w:rsidR="005F755B" w:rsidRPr="00DF536D" w:rsidRDefault="005F755B" w:rsidP="005F755B">
      <w:pPr>
        <w:rPr>
          <w:rFonts w:ascii="Arial" w:hAnsi="Arial" w:cs="Arial"/>
          <w:b/>
          <w:bCs/>
          <w:sz w:val="28"/>
          <w:szCs w:val="28"/>
        </w:rPr>
      </w:pPr>
      <w:r w:rsidRPr="00DF536D">
        <w:rPr>
          <w:rFonts w:ascii="Arial" w:hAnsi="Arial" w:cs="Arial"/>
          <w:b/>
          <w:bCs/>
          <w:sz w:val="28"/>
          <w:szCs w:val="28"/>
        </w:rPr>
        <w:t xml:space="preserve">Details of </w:t>
      </w:r>
      <w:r w:rsidR="00D56C8C">
        <w:rPr>
          <w:rFonts w:ascii="Arial" w:hAnsi="Arial" w:cs="Arial"/>
          <w:b/>
          <w:bCs/>
          <w:sz w:val="28"/>
          <w:szCs w:val="28"/>
        </w:rPr>
        <w:t>landholder w</w:t>
      </w:r>
      <w:r w:rsidRPr="00DF536D">
        <w:rPr>
          <w:rFonts w:ascii="Arial" w:hAnsi="Arial" w:cs="Arial"/>
          <w:b/>
          <w:bCs/>
          <w:sz w:val="28"/>
          <w:szCs w:val="28"/>
        </w:rPr>
        <w:t xml:space="preserve">ater </w:t>
      </w:r>
      <w:r w:rsidR="00D56C8C">
        <w:rPr>
          <w:rFonts w:ascii="Arial" w:hAnsi="Arial" w:cs="Arial"/>
          <w:b/>
          <w:bCs/>
          <w:sz w:val="28"/>
          <w:szCs w:val="28"/>
        </w:rPr>
        <w:t>b</w:t>
      </w:r>
      <w:r w:rsidRPr="00DF536D">
        <w:rPr>
          <w:rFonts w:ascii="Arial" w:hAnsi="Arial" w:cs="Arial"/>
          <w:b/>
          <w:bCs/>
          <w:sz w:val="28"/>
          <w:szCs w:val="28"/>
        </w:rPr>
        <w:t>ore(s)</w:t>
      </w:r>
    </w:p>
    <w:p w14:paraId="7BBCF143" w14:textId="77777777" w:rsidR="00F64CA6" w:rsidRDefault="00F64CA6" w:rsidP="00F64CA6">
      <w:pPr>
        <w:spacing w:after="0"/>
        <w:rPr>
          <w:rFonts w:ascii="Arial" w:hAnsi="Arial" w:cs="Arial"/>
          <w:b/>
          <w:bCs/>
        </w:rPr>
      </w:pPr>
    </w:p>
    <w:tbl>
      <w:tblPr>
        <w:tblStyle w:val="TableGrid"/>
        <w:tblW w:w="0" w:type="auto"/>
        <w:tblCellMar>
          <w:top w:w="113" w:type="dxa"/>
          <w:bottom w:w="170" w:type="dxa"/>
        </w:tblCellMar>
        <w:tblLook w:val="04A0" w:firstRow="1" w:lastRow="0" w:firstColumn="1" w:lastColumn="0" w:noHBand="0" w:noVBand="1"/>
      </w:tblPr>
      <w:tblGrid>
        <w:gridCol w:w="9607"/>
      </w:tblGrid>
      <w:tr w:rsidR="00F64CA6" w14:paraId="50D8518A" w14:textId="77777777" w:rsidTr="0050253C">
        <w:tc>
          <w:tcPr>
            <w:tcW w:w="9607" w:type="dxa"/>
            <w:tcMar>
              <w:bottom w:w="85" w:type="dxa"/>
            </w:tcMar>
          </w:tcPr>
          <w:p w14:paraId="7CDC3A81" w14:textId="2B776769" w:rsidR="00F64CA6" w:rsidRDefault="00F64CA6" w:rsidP="0050253C">
            <w:pPr>
              <w:rPr>
                <w:rFonts w:ascii="Arial" w:hAnsi="Arial" w:cs="Arial"/>
              </w:rPr>
            </w:pPr>
            <w:r w:rsidRPr="005F755B">
              <w:rPr>
                <w:rFonts w:ascii="Arial" w:hAnsi="Arial" w:cs="Arial"/>
              </w:rPr>
              <w:t xml:space="preserve">Water </w:t>
            </w:r>
            <w:r w:rsidR="00D56C8C">
              <w:rPr>
                <w:rFonts w:ascii="Arial" w:hAnsi="Arial" w:cs="Arial"/>
              </w:rPr>
              <w:t>b</w:t>
            </w:r>
            <w:r w:rsidRPr="005F755B">
              <w:rPr>
                <w:rFonts w:ascii="Arial" w:hAnsi="Arial" w:cs="Arial"/>
              </w:rPr>
              <w:t>ore</w:t>
            </w:r>
            <w:r w:rsidR="001829DB">
              <w:rPr>
                <w:rFonts w:ascii="Arial" w:hAnsi="Arial" w:cs="Arial"/>
              </w:rPr>
              <w:t xml:space="preserve"> registration number(s) from which you take water for these licences</w:t>
            </w:r>
          </w:p>
          <w:p w14:paraId="27DA2C57" w14:textId="77777777" w:rsidR="001B774D" w:rsidRDefault="001B774D" w:rsidP="0050253C">
            <w:pPr>
              <w:rPr>
                <w:rFonts w:ascii="Arial" w:hAnsi="Arial" w:cs="Arial"/>
              </w:rPr>
            </w:pPr>
          </w:p>
          <w:p w14:paraId="7B5C1174" w14:textId="77777777" w:rsidR="001B774D" w:rsidRDefault="001B774D" w:rsidP="0050253C">
            <w:pPr>
              <w:rPr>
                <w:rFonts w:ascii="Arial" w:hAnsi="Arial" w:cs="Arial"/>
              </w:rPr>
            </w:pPr>
          </w:p>
          <w:p w14:paraId="7B2CAD36" w14:textId="77777777" w:rsidR="001B774D" w:rsidRDefault="001B774D" w:rsidP="0050253C">
            <w:pPr>
              <w:rPr>
                <w:rFonts w:ascii="Arial" w:hAnsi="Arial" w:cs="Arial"/>
              </w:rPr>
            </w:pPr>
          </w:p>
          <w:p w14:paraId="57B35DF8" w14:textId="77777777" w:rsidR="001B774D" w:rsidRDefault="001B774D" w:rsidP="0050253C">
            <w:pPr>
              <w:rPr>
                <w:rFonts w:ascii="Arial" w:hAnsi="Arial" w:cs="Arial"/>
              </w:rPr>
            </w:pPr>
          </w:p>
          <w:p w14:paraId="1A808E1B" w14:textId="7BFDEE7E" w:rsidR="001B774D" w:rsidRDefault="001B774D" w:rsidP="0050253C">
            <w:pPr>
              <w:rPr>
                <w:rFonts w:ascii="Arial" w:hAnsi="Arial" w:cs="Arial"/>
              </w:rPr>
            </w:pPr>
          </w:p>
        </w:tc>
      </w:tr>
    </w:tbl>
    <w:p w14:paraId="15BCE9A9" w14:textId="77777777" w:rsidR="00F64CA6" w:rsidRDefault="00F64CA6" w:rsidP="00F64CA6">
      <w:pPr>
        <w:spacing w:after="0"/>
        <w:rPr>
          <w:rFonts w:ascii="Arial" w:hAnsi="Arial" w:cs="Arial"/>
        </w:rPr>
      </w:pPr>
    </w:p>
    <w:tbl>
      <w:tblPr>
        <w:tblStyle w:val="TableGrid"/>
        <w:tblW w:w="0" w:type="auto"/>
        <w:tblCellMar>
          <w:top w:w="113" w:type="dxa"/>
          <w:bottom w:w="170" w:type="dxa"/>
        </w:tblCellMar>
        <w:tblLook w:val="04A0" w:firstRow="1" w:lastRow="0" w:firstColumn="1" w:lastColumn="0" w:noHBand="0" w:noVBand="1"/>
      </w:tblPr>
      <w:tblGrid>
        <w:gridCol w:w="9607"/>
      </w:tblGrid>
      <w:tr w:rsidR="00F64CA6" w14:paraId="05783DD9" w14:textId="77777777" w:rsidTr="74D8C5F3">
        <w:tc>
          <w:tcPr>
            <w:tcW w:w="9607" w:type="dxa"/>
            <w:tcMar>
              <w:bottom w:w="85" w:type="dxa"/>
            </w:tcMar>
          </w:tcPr>
          <w:p w14:paraId="7F4B43E2" w14:textId="088C4664" w:rsidR="00F64CA6" w:rsidRDefault="00F64CA6" w:rsidP="0050253C">
            <w:pPr>
              <w:rPr>
                <w:rFonts w:ascii="Arial" w:hAnsi="Arial" w:cs="Arial"/>
              </w:rPr>
            </w:pPr>
            <w:r w:rsidRPr="005F755B">
              <w:rPr>
                <w:rFonts w:ascii="Arial" w:hAnsi="Arial" w:cs="Arial"/>
              </w:rPr>
              <w:t xml:space="preserve">Licensee </w:t>
            </w:r>
            <w:r w:rsidR="00D56C8C">
              <w:rPr>
                <w:rFonts w:ascii="Arial" w:hAnsi="Arial" w:cs="Arial"/>
              </w:rPr>
              <w:t>n</w:t>
            </w:r>
            <w:r w:rsidRPr="005F755B">
              <w:rPr>
                <w:rFonts w:ascii="Arial" w:hAnsi="Arial" w:cs="Arial"/>
              </w:rPr>
              <w:t xml:space="preserve">ame as shown on the </w:t>
            </w:r>
            <w:r w:rsidR="00D56C8C">
              <w:rPr>
                <w:rFonts w:ascii="Arial" w:hAnsi="Arial" w:cs="Arial"/>
              </w:rPr>
              <w:t>w</w:t>
            </w:r>
            <w:r w:rsidRPr="005F755B">
              <w:rPr>
                <w:rFonts w:ascii="Arial" w:hAnsi="Arial" w:cs="Arial"/>
              </w:rPr>
              <w:t xml:space="preserve">ater </w:t>
            </w:r>
            <w:r w:rsidR="00D56C8C">
              <w:rPr>
                <w:rFonts w:ascii="Arial" w:hAnsi="Arial" w:cs="Arial"/>
              </w:rPr>
              <w:t>l</w:t>
            </w:r>
            <w:r w:rsidRPr="005F755B">
              <w:rPr>
                <w:rFonts w:ascii="Arial" w:hAnsi="Arial" w:cs="Arial"/>
              </w:rPr>
              <w:t>icence</w:t>
            </w:r>
            <w:r w:rsidR="001829DB">
              <w:rPr>
                <w:rFonts w:ascii="Arial" w:hAnsi="Arial" w:cs="Arial"/>
              </w:rPr>
              <w:t>(s)</w:t>
            </w:r>
          </w:p>
        </w:tc>
      </w:tr>
      <w:tr w:rsidR="74D8C5F3" w14:paraId="50EFFACA" w14:textId="77777777" w:rsidTr="74D8C5F3">
        <w:tc>
          <w:tcPr>
            <w:tcW w:w="9607" w:type="dxa"/>
            <w:tcMar>
              <w:bottom w:w="85" w:type="dxa"/>
            </w:tcMar>
          </w:tcPr>
          <w:p w14:paraId="57D1B865" w14:textId="77777777" w:rsidR="74D8C5F3" w:rsidRDefault="74D8C5F3" w:rsidP="74D8C5F3">
            <w:pPr>
              <w:rPr>
                <w:rFonts w:ascii="Arial" w:hAnsi="Arial" w:cs="Arial"/>
              </w:rPr>
            </w:pPr>
          </w:p>
          <w:p w14:paraId="2E5D1E40" w14:textId="77777777" w:rsidR="00A076AC" w:rsidRDefault="00A076AC" w:rsidP="74D8C5F3">
            <w:pPr>
              <w:rPr>
                <w:rFonts w:ascii="Arial" w:hAnsi="Arial" w:cs="Arial"/>
              </w:rPr>
            </w:pPr>
          </w:p>
          <w:p w14:paraId="4B96C930" w14:textId="77777777" w:rsidR="00A076AC" w:rsidRDefault="00A076AC" w:rsidP="74D8C5F3">
            <w:pPr>
              <w:rPr>
                <w:rFonts w:ascii="Arial" w:hAnsi="Arial" w:cs="Arial"/>
              </w:rPr>
            </w:pPr>
          </w:p>
          <w:p w14:paraId="0DD5C4F3" w14:textId="77777777" w:rsidR="00A076AC" w:rsidRDefault="00A076AC" w:rsidP="74D8C5F3">
            <w:pPr>
              <w:rPr>
                <w:rFonts w:ascii="Arial" w:hAnsi="Arial" w:cs="Arial"/>
              </w:rPr>
            </w:pPr>
          </w:p>
          <w:p w14:paraId="01204598" w14:textId="72B11093" w:rsidR="00A076AC" w:rsidRDefault="00A076AC" w:rsidP="74D8C5F3">
            <w:pPr>
              <w:rPr>
                <w:rFonts w:ascii="Arial" w:hAnsi="Arial" w:cs="Arial"/>
              </w:rPr>
            </w:pPr>
          </w:p>
        </w:tc>
      </w:tr>
    </w:tbl>
    <w:p w14:paraId="70E97456" w14:textId="77777777" w:rsidR="00F64CA6" w:rsidRDefault="00F64CA6" w:rsidP="00F64CA6">
      <w:pPr>
        <w:spacing w:after="0"/>
        <w:rPr>
          <w:rFonts w:ascii="Arial" w:hAnsi="Arial" w:cs="Arial"/>
        </w:rPr>
      </w:pPr>
    </w:p>
    <w:tbl>
      <w:tblPr>
        <w:tblStyle w:val="TableGrid"/>
        <w:tblW w:w="0" w:type="auto"/>
        <w:tblCellMar>
          <w:top w:w="113" w:type="dxa"/>
          <w:bottom w:w="170" w:type="dxa"/>
        </w:tblCellMar>
        <w:tblLook w:val="04A0" w:firstRow="1" w:lastRow="0" w:firstColumn="1" w:lastColumn="0" w:noHBand="0" w:noVBand="1"/>
      </w:tblPr>
      <w:tblGrid>
        <w:gridCol w:w="9607"/>
      </w:tblGrid>
      <w:tr w:rsidR="00916DEC" w14:paraId="567B18FF" w14:textId="77777777" w:rsidTr="0050253C">
        <w:tc>
          <w:tcPr>
            <w:tcW w:w="9607" w:type="dxa"/>
            <w:tcMar>
              <w:bottom w:w="85" w:type="dxa"/>
            </w:tcMar>
          </w:tcPr>
          <w:p w14:paraId="54798F4B" w14:textId="497D825B" w:rsidR="00916DEC" w:rsidRDefault="00464E03" w:rsidP="0050253C">
            <w:pPr>
              <w:rPr>
                <w:rFonts w:ascii="Arial" w:hAnsi="Arial" w:cs="Arial"/>
              </w:rPr>
            </w:pPr>
            <w:r>
              <w:rPr>
                <w:rFonts w:ascii="Arial" w:hAnsi="Arial" w:cs="Arial"/>
              </w:rPr>
              <w:t xml:space="preserve">The water license(s) </w:t>
            </w:r>
            <w:r w:rsidR="00D56C8C">
              <w:rPr>
                <w:rFonts w:ascii="Arial" w:hAnsi="Arial" w:cs="Arial"/>
              </w:rPr>
              <w:t>a</w:t>
            </w:r>
            <w:r w:rsidR="00916DEC" w:rsidRPr="005F755B">
              <w:rPr>
                <w:rFonts w:ascii="Arial" w:hAnsi="Arial" w:cs="Arial"/>
              </w:rPr>
              <w:t>uthorised/</w:t>
            </w:r>
            <w:r w:rsidR="00D56C8C">
              <w:rPr>
                <w:rFonts w:ascii="Arial" w:hAnsi="Arial" w:cs="Arial"/>
              </w:rPr>
              <w:t>p</w:t>
            </w:r>
            <w:r w:rsidR="00916DEC" w:rsidRPr="005F755B">
              <w:rPr>
                <w:rFonts w:ascii="Arial" w:hAnsi="Arial" w:cs="Arial"/>
              </w:rPr>
              <w:t xml:space="preserve">ermitted </w:t>
            </w:r>
            <w:r w:rsidR="00D56C8C">
              <w:rPr>
                <w:rFonts w:ascii="Arial" w:hAnsi="Arial" w:cs="Arial"/>
              </w:rPr>
              <w:t>p</w:t>
            </w:r>
            <w:r w:rsidR="00916DEC" w:rsidRPr="005F755B">
              <w:rPr>
                <w:rFonts w:ascii="Arial" w:hAnsi="Arial" w:cs="Arial"/>
              </w:rPr>
              <w:t>urpose</w:t>
            </w:r>
          </w:p>
        </w:tc>
      </w:tr>
      <w:tr w:rsidR="000678DE" w14:paraId="4319FA7C" w14:textId="77777777" w:rsidTr="0050253C">
        <w:tc>
          <w:tcPr>
            <w:tcW w:w="9607" w:type="dxa"/>
            <w:tcMar>
              <w:bottom w:w="85" w:type="dxa"/>
            </w:tcMar>
          </w:tcPr>
          <w:p w14:paraId="1F3D0ED2" w14:textId="77777777" w:rsidR="000678DE" w:rsidRDefault="000678DE" w:rsidP="0050253C">
            <w:pPr>
              <w:rPr>
                <w:rFonts w:ascii="Arial" w:hAnsi="Arial" w:cs="Arial"/>
              </w:rPr>
            </w:pPr>
          </w:p>
          <w:p w14:paraId="62647644" w14:textId="11C0745F" w:rsidR="00464E03" w:rsidRPr="005F755B" w:rsidRDefault="00464E03" w:rsidP="0050253C">
            <w:pPr>
              <w:rPr>
                <w:rFonts w:ascii="Arial" w:hAnsi="Arial" w:cs="Arial"/>
              </w:rPr>
            </w:pPr>
          </w:p>
        </w:tc>
      </w:tr>
    </w:tbl>
    <w:p w14:paraId="4B7AC5EE" w14:textId="77777777" w:rsidR="00916DEC" w:rsidRDefault="00916DEC" w:rsidP="00916DEC">
      <w:pPr>
        <w:spacing w:after="0"/>
        <w:rPr>
          <w:rFonts w:ascii="Arial" w:hAnsi="Arial" w:cs="Arial"/>
          <w:b/>
          <w:bCs/>
        </w:rPr>
      </w:pPr>
    </w:p>
    <w:p w14:paraId="409DCF17" w14:textId="77777777" w:rsidR="00916DEC" w:rsidRDefault="00916DEC" w:rsidP="00916DEC">
      <w:pPr>
        <w:spacing w:after="0"/>
        <w:rPr>
          <w:rFonts w:ascii="Arial" w:hAnsi="Arial" w:cs="Arial"/>
        </w:rPr>
      </w:pPr>
    </w:p>
    <w:tbl>
      <w:tblPr>
        <w:tblStyle w:val="TableGrid"/>
        <w:tblW w:w="0" w:type="auto"/>
        <w:tblCellMar>
          <w:top w:w="113" w:type="dxa"/>
          <w:bottom w:w="170" w:type="dxa"/>
        </w:tblCellMar>
        <w:tblLook w:val="04A0" w:firstRow="1" w:lastRow="0" w:firstColumn="1" w:lastColumn="0" w:noHBand="0" w:noVBand="1"/>
      </w:tblPr>
      <w:tblGrid>
        <w:gridCol w:w="9607"/>
      </w:tblGrid>
      <w:tr w:rsidR="00916DEC" w14:paraId="08984322" w14:textId="77777777" w:rsidTr="0050253C">
        <w:tc>
          <w:tcPr>
            <w:tcW w:w="9607" w:type="dxa"/>
            <w:tcMar>
              <w:bottom w:w="85" w:type="dxa"/>
            </w:tcMar>
          </w:tcPr>
          <w:p w14:paraId="26C26829" w14:textId="77777777" w:rsidR="00916DEC" w:rsidRDefault="00FF28F5" w:rsidP="0050253C">
            <w:pPr>
              <w:rPr>
                <w:rFonts w:ascii="Arial" w:hAnsi="Arial" w:cs="Arial"/>
              </w:rPr>
            </w:pPr>
            <w:r w:rsidRPr="005F755B">
              <w:rPr>
                <w:rFonts w:ascii="Arial" w:hAnsi="Arial" w:cs="Arial"/>
              </w:rPr>
              <w:lastRenderedPageBreak/>
              <w:t xml:space="preserve">Water </w:t>
            </w:r>
            <w:r w:rsidR="00D56C8C">
              <w:rPr>
                <w:rFonts w:ascii="Arial" w:hAnsi="Arial" w:cs="Arial"/>
              </w:rPr>
              <w:t>l</w:t>
            </w:r>
            <w:r w:rsidRPr="005F755B">
              <w:rPr>
                <w:rFonts w:ascii="Arial" w:hAnsi="Arial" w:cs="Arial"/>
              </w:rPr>
              <w:t>icence</w:t>
            </w:r>
            <w:r w:rsidR="00464E03">
              <w:rPr>
                <w:rFonts w:ascii="Arial" w:hAnsi="Arial" w:cs="Arial"/>
              </w:rPr>
              <w:t>(s)</w:t>
            </w:r>
            <w:r w:rsidR="00D56C8C">
              <w:rPr>
                <w:rFonts w:ascii="Arial" w:hAnsi="Arial" w:cs="Arial"/>
              </w:rPr>
              <w:t>a</w:t>
            </w:r>
            <w:r w:rsidRPr="005F755B">
              <w:rPr>
                <w:rFonts w:ascii="Arial" w:hAnsi="Arial" w:cs="Arial"/>
              </w:rPr>
              <w:t xml:space="preserve">uthorised </w:t>
            </w:r>
            <w:r w:rsidR="00D56C8C">
              <w:rPr>
                <w:rFonts w:ascii="Arial" w:hAnsi="Arial" w:cs="Arial"/>
              </w:rPr>
              <w:t>v</w:t>
            </w:r>
            <w:r w:rsidRPr="005F755B">
              <w:rPr>
                <w:rFonts w:ascii="Arial" w:hAnsi="Arial" w:cs="Arial"/>
              </w:rPr>
              <w:t>olume (ML/year)</w:t>
            </w:r>
          </w:p>
          <w:p w14:paraId="4BCDDE68" w14:textId="77777777" w:rsidR="00464E03" w:rsidRDefault="00464E03" w:rsidP="0050253C">
            <w:pPr>
              <w:rPr>
                <w:rFonts w:ascii="Arial" w:hAnsi="Arial" w:cs="Arial"/>
              </w:rPr>
            </w:pPr>
          </w:p>
          <w:p w14:paraId="4FCFCE31" w14:textId="77777777" w:rsidR="00464E03" w:rsidRDefault="00464E03" w:rsidP="0050253C">
            <w:pPr>
              <w:rPr>
                <w:rFonts w:ascii="Arial" w:hAnsi="Arial" w:cs="Arial"/>
              </w:rPr>
            </w:pPr>
          </w:p>
          <w:p w14:paraId="011E75C2" w14:textId="72261845" w:rsidR="00464E03" w:rsidRDefault="00464E03" w:rsidP="0050253C">
            <w:pPr>
              <w:rPr>
                <w:rFonts w:ascii="Arial" w:hAnsi="Arial" w:cs="Arial"/>
              </w:rPr>
            </w:pPr>
          </w:p>
        </w:tc>
      </w:tr>
    </w:tbl>
    <w:p w14:paraId="6855AEB9" w14:textId="77777777" w:rsidR="00F64CA6" w:rsidRDefault="00F64CA6" w:rsidP="00F64CA6">
      <w:pPr>
        <w:spacing w:after="0"/>
        <w:rPr>
          <w:rFonts w:ascii="Arial" w:hAnsi="Arial" w:cs="Arial"/>
        </w:rPr>
      </w:pPr>
    </w:p>
    <w:p w14:paraId="44AC9DB1" w14:textId="77777777" w:rsidR="000F3697" w:rsidRDefault="000F3697" w:rsidP="00EA6A86">
      <w:pPr>
        <w:rPr>
          <w:rFonts w:ascii="Arial" w:hAnsi="Arial" w:cs="Arial"/>
        </w:rPr>
      </w:pPr>
    </w:p>
    <w:p w14:paraId="66277F55" w14:textId="2E992852" w:rsidR="00800778" w:rsidRDefault="00C701C0" w:rsidP="00EA6A86">
      <w:pPr>
        <w:rPr>
          <w:rFonts w:ascii="Arial" w:hAnsi="Arial" w:cs="Arial"/>
        </w:rPr>
      </w:pPr>
      <w:r>
        <w:rPr>
          <w:rFonts w:ascii="Arial" w:hAnsi="Arial" w:cs="Arial"/>
        </w:rPr>
        <w:t>P</w:t>
      </w:r>
      <w:r w:rsidR="005F755B" w:rsidRPr="005F755B">
        <w:rPr>
          <w:rFonts w:ascii="Arial" w:hAnsi="Arial" w:cs="Arial"/>
        </w:rPr>
        <w:t xml:space="preserve">lease provide </w:t>
      </w:r>
      <w:r w:rsidR="00AE3036">
        <w:rPr>
          <w:rFonts w:ascii="Arial" w:hAnsi="Arial" w:cs="Arial"/>
        </w:rPr>
        <w:t>the total</w:t>
      </w:r>
      <w:r w:rsidR="0080386B">
        <w:rPr>
          <w:rFonts w:ascii="Arial" w:hAnsi="Arial" w:cs="Arial"/>
        </w:rPr>
        <w:t xml:space="preserve"> annual</w:t>
      </w:r>
      <w:r w:rsidR="00AE3036">
        <w:rPr>
          <w:rFonts w:ascii="Arial" w:hAnsi="Arial" w:cs="Arial"/>
        </w:rPr>
        <w:t xml:space="preserve"> volume of </w:t>
      </w:r>
      <w:r w:rsidR="0080386B">
        <w:rPr>
          <w:rFonts w:ascii="Arial" w:hAnsi="Arial" w:cs="Arial"/>
        </w:rPr>
        <w:t>water used from your bore over the past five years.</w:t>
      </w:r>
      <w:r w:rsidR="005F755B" w:rsidRPr="005F755B">
        <w:rPr>
          <w:rFonts w:ascii="Arial" w:hAnsi="Arial" w:cs="Arial"/>
        </w:rPr>
        <w:t xml:space="preserve"> </w:t>
      </w:r>
    </w:p>
    <w:tbl>
      <w:tblPr>
        <w:tblStyle w:val="TableGrid"/>
        <w:tblW w:w="0" w:type="auto"/>
        <w:tblLook w:val="04A0" w:firstRow="1" w:lastRow="0" w:firstColumn="1" w:lastColumn="0" w:noHBand="0" w:noVBand="1"/>
      </w:tblPr>
      <w:tblGrid>
        <w:gridCol w:w="9607"/>
      </w:tblGrid>
      <w:tr w:rsidR="00800778" w14:paraId="0EDB4967" w14:textId="77777777" w:rsidTr="00800778">
        <w:tc>
          <w:tcPr>
            <w:tcW w:w="9607" w:type="dxa"/>
            <w:tcMar>
              <w:top w:w="113" w:type="dxa"/>
              <w:bottom w:w="113" w:type="dxa"/>
            </w:tcMar>
          </w:tcPr>
          <w:p w14:paraId="703726E0" w14:textId="77777777" w:rsidR="00800778" w:rsidRDefault="00800778" w:rsidP="00800778">
            <w:pPr>
              <w:rPr>
                <w:rFonts w:ascii="Arial" w:hAnsi="Arial" w:cs="Arial"/>
              </w:rPr>
            </w:pPr>
          </w:p>
        </w:tc>
      </w:tr>
      <w:tr w:rsidR="00F90850" w14:paraId="3B08E56F" w14:textId="77777777" w:rsidTr="00800778">
        <w:tc>
          <w:tcPr>
            <w:tcW w:w="9607" w:type="dxa"/>
            <w:tcMar>
              <w:top w:w="113" w:type="dxa"/>
              <w:bottom w:w="113" w:type="dxa"/>
            </w:tcMar>
          </w:tcPr>
          <w:p w14:paraId="3083600F" w14:textId="77777777" w:rsidR="00F90850" w:rsidRDefault="00F90850" w:rsidP="00800778">
            <w:pPr>
              <w:rPr>
                <w:rFonts w:ascii="Arial" w:hAnsi="Arial" w:cs="Arial"/>
              </w:rPr>
            </w:pPr>
          </w:p>
        </w:tc>
      </w:tr>
      <w:tr w:rsidR="00800778" w14:paraId="27A74C50" w14:textId="77777777" w:rsidTr="00800778">
        <w:tc>
          <w:tcPr>
            <w:tcW w:w="9607" w:type="dxa"/>
            <w:tcMar>
              <w:top w:w="113" w:type="dxa"/>
              <w:bottom w:w="113" w:type="dxa"/>
            </w:tcMar>
          </w:tcPr>
          <w:p w14:paraId="0D9BA8CC" w14:textId="77777777" w:rsidR="00800778" w:rsidRDefault="00800778" w:rsidP="00800778">
            <w:pPr>
              <w:rPr>
                <w:rFonts w:ascii="Arial" w:hAnsi="Arial" w:cs="Arial"/>
              </w:rPr>
            </w:pPr>
          </w:p>
        </w:tc>
      </w:tr>
    </w:tbl>
    <w:p w14:paraId="3110CFC4" w14:textId="77777777" w:rsidR="00800778" w:rsidRPr="005F755B" w:rsidRDefault="00800778" w:rsidP="00800778">
      <w:pPr>
        <w:spacing w:after="0"/>
        <w:rPr>
          <w:rFonts w:ascii="Arial" w:hAnsi="Arial" w:cs="Arial"/>
        </w:rPr>
      </w:pPr>
    </w:p>
    <w:p w14:paraId="116E40BE" w14:textId="6908E83D" w:rsidR="005F755B" w:rsidRPr="005F755B" w:rsidRDefault="005F755B" w:rsidP="00363A03">
      <w:pPr>
        <w:rPr>
          <w:rFonts w:ascii="Arial" w:hAnsi="Arial" w:cs="Arial"/>
        </w:rPr>
      </w:pPr>
      <w:r w:rsidRPr="00363A03">
        <w:rPr>
          <w:rFonts w:ascii="Arial" w:hAnsi="Arial" w:cs="Arial"/>
          <w:noProof/>
          <w:color w:val="2B579A"/>
          <w:shd w:val="clear" w:color="auto" w:fill="E6E6E6"/>
        </w:rPr>
        <w:drawing>
          <wp:anchor distT="0" distB="0" distL="114300" distR="114300" simplePos="0" relativeHeight="251658241" behindDoc="0" locked="0" layoutInCell="1" allowOverlap="1" wp14:anchorId="0E5496B3" wp14:editId="5E25FC42">
            <wp:simplePos x="0" y="0"/>
            <wp:positionH relativeFrom="column">
              <wp:posOffset>84455</wp:posOffset>
            </wp:positionH>
            <wp:positionV relativeFrom="paragraph">
              <wp:posOffset>-635</wp:posOffset>
            </wp:positionV>
            <wp:extent cx="166370" cy="166370"/>
            <wp:effectExtent l="0" t="0" r="0" b="5080"/>
            <wp:wrapThrough wrapText="bothSides">
              <wp:wrapPolygon edited="0">
                <wp:start x="2473" y="0"/>
                <wp:lineTo x="2473" y="19786"/>
                <wp:lineTo x="4947" y="19786"/>
                <wp:lineTo x="17313" y="19786"/>
                <wp:lineTo x="17313" y="7420"/>
                <wp:lineTo x="14840" y="0"/>
                <wp:lineTo x="2473" y="0"/>
              </wp:wrapPolygon>
            </wp:wrapThrough>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370" cy="166370"/>
                    </a:xfrm>
                    <a:prstGeom prst="rect">
                      <a:avLst/>
                    </a:prstGeom>
                  </pic:spPr>
                </pic:pic>
              </a:graphicData>
            </a:graphic>
            <wp14:sizeRelH relativeFrom="margin">
              <wp14:pctWidth>0</wp14:pctWidth>
            </wp14:sizeRelH>
            <wp14:sizeRelV relativeFrom="margin">
              <wp14:pctHeight>0</wp14:pctHeight>
            </wp14:sizeRelV>
          </wp:anchor>
        </w:drawing>
      </w:r>
      <w:r w:rsidRPr="00363A03">
        <w:rPr>
          <w:rFonts w:ascii="Arial" w:hAnsi="Arial" w:cs="Arial"/>
        </w:rPr>
        <w:t xml:space="preserve">[Please attach a copy of the water licence for the </w:t>
      </w:r>
      <w:r w:rsidR="00D56C8C">
        <w:rPr>
          <w:rFonts w:ascii="Arial" w:hAnsi="Arial" w:cs="Arial"/>
        </w:rPr>
        <w:t>w</w:t>
      </w:r>
      <w:r w:rsidRPr="00363A03">
        <w:rPr>
          <w:rFonts w:ascii="Arial" w:hAnsi="Arial" w:cs="Arial"/>
        </w:rPr>
        <w:t xml:space="preserve">ater </w:t>
      </w:r>
      <w:r w:rsidR="00D56C8C">
        <w:rPr>
          <w:rFonts w:ascii="Arial" w:hAnsi="Arial" w:cs="Arial"/>
        </w:rPr>
        <w:t>b</w:t>
      </w:r>
      <w:r w:rsidRPr="00363A03">
        <w:rPr>
          <w:rFonts w:ascii="Arial" w:hAnsi="Arial" w:cs="Arial"/>
        </w:rPr>
        <w:t>ore]</w:t>
      </w:r>
    </w:p>
    <w:p w14:paraId="4DB67497" w14:textId="77777777" w:rsidR="005F755B" w:rsidRPr="005F755B" w:rsidRDefault="005F755B" w:rsidP="005F755B">
      <w:pPr>
        <w:rPr>
          <w:rFonts w:ascii="Arial" w:hAnsi="Arial" w:cs="Arial"/>
        </w:rPr>
      </w:pPr>
    </w:p>
    <w:p w14:paraId="6BA3AE34" w14:textId="13722B7D" w:rsidR="005F755B" w:rsidRPr="00DF536D" w:rsidRDefault="005F755B" w:rsidP="005F755B">
      <w:pPr>
        <w:rPr>
          <w:rFonts w:ascii="Arial" w:hAnsi="Arial" w:cs="Arial"/>
          <w:b/>
          <w:bCs/>
          <w:sz w:val="28"/>
          <w:szCs w:val="28"/>
        </w:rPr>
      </w:pPr>
      <w:r w:rsidRPr="00DF536D">
        <w:rPr>
          <w:rFonts w:ascii="Arial" w:hAnsi="Arial" w:cs="Arial"/>
          <w:b/>
          <w:bCs/>
          <w:sz w:val="28"/>
          <w:szCs w:val="28"/>
        </w:rPr>
        <w:t xml:space="preserve">Volume of </w:t>
      </w:r>
      <w:r w:rsidR="00D56C8C">
        <w:rPr>
          <w:rFonts w:ascii="Arial" w:hAnsi="Arial" w:cs="Arial"/>
          <w:b/>
          <w:bCs/>
          <w:sz w:val="28"/>
          <w:szCs w:val="28"/>
        </w:rPr>
        <w:t>s</w:t>
      </w:r>
      <w:r w:rsidRPr="00DF536D">
        <w:rPr>
          <w:rFonts w:ascii="Arial" w:hAnsi="Arial" w:cs="Arial"/>
          <w:b/>
          <w:bCs/>
          <w:sz w:val="28"/>
          <w:szCs w:val="28"/>
        </w:rPr>
        <w:t xml:space="preserve">ubstitution </w:t>
      </w:r>
      <w:r w:rsidR="00D56C8C">
        <w:rPr>
          <w:rFonts w:ascii="Arial" w:hAnsi="Arial" w:cs="Arial"/>
          <w:b/>
          <w:bCs/>
          <w:sz w:val="28"/>
          <w:szCs w:val="28"/>
        </w:rPr>
        <w:t>w</w:t>
      </w:r>
      <w:r w:rsidRPr="00DF536D">
        <w:rPr>
          <w:rFonts w:ascii="Arial" w:hAnsi="Arial" w:cs="Arial"/>
          <w:b/>
          <w:bCs/>
          <w:sz w:val="28"/>
          <w:szCs w:val="28"/>
        </w:rPr>
        <w:t xml:space="preserve">ater </w:t>
      </w:r>
    </w:p>
    <w:p w14:paraId="015EE992" w14:textId="584DBBD3" w:rsidR="005F755B" w:rsidRPr="005F755B" w:rsidRDefault="005F755B" w:rsidP="005F755B">
      <w:pPr>
        <w:rPr>
          <w:rFonts w:ascii="Arial" w:hAnsi="Arial" w:cs="Arial"/>
        </w:rPr>
      </w:pPr>
      <w:r w:rsidRPr="005F755B">
        <w:rPr>
          <w:rFonts w:ascii="Arial" w:hAnsi="Arial" w:cs="Arial"/>
        </w:rPr>
        <w:t xml:space="preserve">Please confirm the volume of </w:t>
      </w:r>
      <w:r w:rsidR="0084582A">
        <w:rPr>
          <w:rFonts w:ascii="Arial" w:hAnsi="Arial" w:cs="Arial"/>
        </w:rPr>
        <w:t>ground</w:t>
      </w:r>
      <w:r w:rsidRPr="005F755B">
        <w:rPr>
          <w:rFonts w:ascii="Arial" w:hAnsi="Arial" w:cs="Arial"/>
        </w:rPr>
        <w:t xml:space="preserve">water </w:t>
      </w:r>
      <w:r w:rsidR="00AD5781">
        <w:rPr>
          <w:rFonts w:ascii="Arial" w:hAnsi="Arial" w:cs="Arial"/>
        </w:rPr>
        <w:t xml:space="preserve">allocation that </w:t>
      </w:r>
      <w:r w:rsidRPr="005F755B">
        <w:rPr>
          <w:rFonts w:ascii="Arial" w:hAnsi="Arial" w:cs="Arial"/>
        </w:rPr>
        <w:t xml:space="preserve">you </w:t>
      </w:r>
      <w:r w:rsidR="00AD5781">
        <w:rPr>
          <w:rFonts w:ascii="Arial" w:hAnsi="Arial" w:cs="Arial"/>
        </w:rPr>
        <w:t>would like to nominate</w:t>
      </w:r>
      <w:r w:rsidR="00DF6BD6">
        <w:rPr>
          <w:rFonts w:ascii="Arial" w:hAnsi="Arial" w:cs="Arial"/>
        </w:rPr>
        <w:t xml:space="preserve"> to be substituted</w:t>
      </w:r>
      <w:r w:rsidR="00EF74AC">
        <w:rPr>
          <w:rFonts w:ascii="Arial" w:hAnsi="Arial" w:cs="Arial"/>
        </w:rPr>
        <w:t xml:space="preserve"> (e.g. this may not be your full licence volume)</w:t>
      </w:r>
      <w:r w:rsidRPr="005F755B">
        <w:rPr>
          <w:rFonts w:ascii="Arial" w:hAnsi="Arial" w:cs="Arial"/>
        </w:rPr>
        <w:t xml:space="preserve">: </w:t>
      </w:r>
    </w:p>
    <w:p w14:paraId="13C81EED" w14:textId="5DA8B009" w:rsidR="005F755B" w:rsidRDefault="005F755B" w:rsidP="005F755B">
      <w:pPr>
        <w:rPr>
          <w:rFonts w:ascii="Arial" w:hAnsi="Arial" w:cs="Arial"/>
        </w:rPr>
      </w:pPr>
      <w:bookmarkStart w:id="0" w:name="_Hlk77683949"/>
    </w:p>
    <w:tbl>
      <w:tblPr>
        <w:tblStyle w:val="TableGrid"/>
        <w:tblW w:w="0" w:type="auto"/>
        <w:tblLook w:val="04A0" w:firstRow="1" w:lastRow="0" w:firstColumn="1" w:lastColumn="0" w:noHBand="0" w:noVBand="1"/>
      </w:tblPr>
      <w:tblGrid>
        <w:gridCol w:w="9607"/>
      </w:tblGrid>
      <w:tr w:rsidR="00EA6A86" w14:paraId="1E5C624A" w14:textId="77777777" w:rsidTr="00EA6A86">
        <w:tc>
          <w:tcPr>
            <w:tcW w:w="9607" w:type="dxa"/>
            <w:tcMar>
              <w:top w:w="113" w:type="dxa"/>
              <w:bottom w:w="113" w:type="dxa"/>
            </w:tcMar>
          </w:tcPr>
          <w:p w14:paraId="185C0C9B" w14:textId="77777777" w:rsidR="00EA6A86" w:rsidRDefault="00EA6A86" w:rsidP="005F755B">
            <w:pPr>
              <w:rPr>
                <w:rFonts w:ascii="Arial" w:hAnsi="Arial" w:cs="Arial"/>
              </w:rPr>
            </w:pPr>
          </w:p>
        </w:tc>
      </w:tr>
    </w:tbl>
    <w:p w14:paraId="73452267" w14:textId="22BEA785" w:rsidR="000678DE" w:rsidRDefault="000678DE" w:rsidP="000678DE">
      <w:pPr>
        <w:spacing w:after="0"/>
        <w:rPr>
          <w:rFonts w:ascii="Arial" w:hAnsi="Arial" w:cs="Arial"/>
        </w:rPr>
      </w:pPr>
    </w:p>
    <w:bookmarkEnd w:id="0"/>
    <w:p w14:paraId="072D6A51" w14:textId="27D26782" w:rsidR="00B53F38" w:rsidRDefault="0014776A" w:rsidP="000678DE">
      <w:pPr>
        <w:spacing w:after="0"/>
        <w:rPr>
          <w:rFonts w:ascii="Arial" w:hAnsi="Arial" w:cs="Arial"/>
        </w:rPr>
      </w:pPr>
      <w:r>
        <w:rPr>
          <w:rFonts w:ascii="Arial" w:hAnsi="Arial" w:cs="Arial"/>
        </w:rPr>
        <w:t xml:space="preserve">Arrow may have to scale back applications in the event the </w:t>
      </w:r>
      <w:r w:rsidR="00C24407">
        <w:rPr>
          <w:rFonts w:ascii="Arial" w:hAnsi="Arial" w:cs="Arial"/>
        </w:rPr>
        <w:t xml:space="preserve">scheme is oversubscribed or predicted water </w:t>
      </w:r>
      <w:r w:rsidR="00010179">
        <w:rPr>
          <w:rFonts w:ascii="Arial" w:hAnsi="Arial" w:cs="Arial"/>
        </w:rPr>
        <w:t>volumes reduce</w:t>
      </w:r>
      <w:r w:rsidR="00C24407">
        <w:rPr>
          <w:rFonts w:ascii="Arial" w:hAnsi="Arial" w:cs="Arial"/>
        </w:rPr>
        <w:t xml:space="preserve">. </w:t>
      </w:r>
      <w:r w:rsidR="00B53F38">
        <w:rPr>
          <w:rFonts w:ascii="Arial" w:hAnsi="Arial" w:cs="Arial"/>
        </w:rPr>
        <w:t xml:space="preserve">In </w:t>
      </w:r>
      <w:r w:rsidR="00010179">
        <w:rPr>
          <w:rFonts w:ascii="Arial" w:hAnsi="Arial" w:cs="Arial"/>
        </w:rPr>
        <w:t>such an event</w:t>
      </w:r>
      <w:r w:rsidR="00B53F38">
        <w:rPr>
          <w:rFonts w:ascii="Arial" w:hAnsi="Arial" w:cs="Arial"/>
        </w:rPr>
        <w:t>, what would be the lowest volume of water you would accept?</w:t>
      </w:r>
    </w:p>
    <w:p w14:paraId="75DBFE3D" w14:textId="77777777" w:rsidR="00B53F38" w:rsidRDefault="00B53F38" w:rsidP="000678DE">
      <w:pPr>
        <w:spacing w:after="0"/>
        <w:rPr>
          <w:rFonts w:ascii="Arial" w:hAnsi="Arial" w:cs="Arial"/>
        </w:rPr>
      </w:pPr>
    </w:p>
    <w:p w14:paraId="16004996" w14:textId="7703C2E1" w:rsidR="00B53F38" w:rsidRDefault="5313BDBA" w:rsidP="000678DE">
      <w:pPr>
        <w:spacing w:after="0"/>
        <w:rPr>
          <w:rFonts w:ascii="Arial" w:hAnsi="Arial" w:cs="Arial"/>
        </w:rPr>
      </w:pPr>
      <w:r w:rsidRPr="74D8C5F3">
        <w:rPr>
          <w:rFonts w:ascii="Arial" w:hAnsi="Arial" w:cs="Arial"/>
          <w:u w:val="single"/>
        </w:rPr>
        <w:t>75%</w:t>
      </w:r>
      <w:r w:rsidR="00B53F38">
        <w:tab/>
      </w:r>
      <w:r w:rsidRPr="74D8C5F3">
        <w:rPr>
          <w:rFonts w:ascii="Arial" w:hAnsi="Arial" w:cs="Arial"/>
          <w:u w:val="single"/>
        </w:rPr>
        <w:t>50%</w:t>
      </w:r>
      <w:r w:rsidR="00B53F38">
        <w:tab/>
      </w:r>
      <w:r w:rsidRPr="74D8C5F3">
        <w:rPr>
          <w:rFonts w:ascii="Arial" w:hAnsi="Arial" w:cs="Arial"/>
          <w:u w:val="single"/>
        </w:rPr>
        <w:t>25%</w:t>
      </w:r>
      <w:r w:rsidR="00B53F38">
        <w:tab/>
      </w:r>
      <w:r w:rsidR="165EAF02" w:rsidRPr="74D8C5F3">
        <w:rPr>
          <w:rFonts w:ascii="Arial" w:hAnsi="Arial" w:cs="Arial"/>
          <w:u w:val="single"/>
        </w:rPr>
        <w:t>N</w:t>
      </w:r>
      <w:r w:rsidRPr="74D8C5F3">
        <w:rPr>
          <w:rFonts w:ascii="Arial" w:hAnsi="Arial" w:cs="Arial"/>
          <w:u w:val="single"/>
        </w:rPr>
        <w:t>o reduction would be accepted</w:t>
      </w:r>
      <w:r w:rsidRPr="74D8C5F3">
        <w:rPr>
          <w:rFonts w:ascii="Arial" w:hAnsi="Arial" w:cs="Arial"/>
        </w:rPr>
        <w:t xml:space="preserve"> (please circle)</w:t>
      </w:r>
    </w:p>
    <w:p w14:paraId="33173404" w14:textId="77777777" w:rsidR="00B53F38" w:rsidRDefault="00B53F38" w:rsidP="000678DE">
      <w:pPr>
        <w:spacing w:after="0"/>
        <w:rPr>
          <w:rFonts w:ascii="Arial" w:hAnsi="Arial" w:cs="Arial"/>
          <w:highlight w:val="yellow"/>
        </w:rPr>
      </w:pPr>
    </w:p>
    <w:p w14:paraId="627EC9D9" w14:textId="686AA73B" w:rsidR="00272AAB" w:rsidRDefault="1513E3E2" w:rsidP="00272AAB">
      <w:pPr>
        <w:rPr>
          <w:rFonts w:ascii="Arial" w:hAnsi="Arial" w:cs="Arial"/>
        </w:rPr>
      </w:pPr>
      <w:r w:rsidRPr="74D8C5F3">
        <w:rPr>
          <w:rFonts w:ascii="Arial" w:hAnsi="Arial" w:cs="Arial"/>
        </w:rPr>
        <w:t>In the alternative</w:t>
      </w:r>
      <w:r w:rsidR="209F0CF1" w:rsidRPr="74D8C5F3">
        <w:rPr>
          <w:rFonts w:ascii="Arial" w:hAnsi="Arial" w:cs="Arial"/>
        </w:rPr>
        <w:t>,</w:t>
      </w:r>
      <w:r w:rsidRPr="74D8C5F3">
        <w:rPr>
          <w:rFonts w:ascii="Arial" w:hAnsi="Arial" w:cs="Arial"/>
        </w:rPr>
        <w:t xml:space="preserve"> please in</w:t>
      </w:r>
      <w:r w:rsidR="1442D578" w:rsidRPr="74D8C5F3">
        <w:rPr>
          <w:rFonts w:ascii="Arial" w:hAnsi="Arial" w:cs="Arial"/>
        </w:rPr>
        <w:t>dicate</w:t>
      </w:r>
      <w:r w:rsidRPr="74D8C5F3">
        <w:rPr>
          <w:rFonts w:ascii="Arial" w:hAnsi="Arial" w:cs="Arial"/>
        </w:rPr>
        <w:t xml:space="preserve"> what the minimum volume of water you will accept as substitution for you to join the Scheme (ML/year)?</w:t>
      </w:r>
    </w:p>
    <w:tbl>
      <w:tblPr>
        <w:tblStyle w:val="TableGrid"/>
        <w:tblW w:w="0" w:type="auto"/>
        <w:tblLook w:val="04A0" w:firstRow="1" w:lastRow="0" w:firstColumn="1" w:lastColumn="0" w:noHBand="0" w:noVBand="1"/>
      </w:tblPr>
      <w:tblGrid>
        <w:gridCol w:w="9607"/>
      </w:tblGrid>
      <w:tr w:rsidR="00272AAB" w14:paraId="22E1B178" w14:textId="77777777" w:rsidTr="0050253C">
        <w:tc>
          <w:tcPr>
            <w:tcW w:w="9607" w:type="dxa"/>
            <w:tcMar>
              <w:top w:w="113" w:type="dxa"/>
              <w:bottom w:w="113" w:type="dxa"/>
            </w:tcMar>
          </w:tcPr>
          <w:p w14:paraId="3512876A" w14:textId="77777777" w:rsidR="00272AAB" w:rsidRDefault="00272AAB" w:rsidP="0050253C">
            <w:pPr>
              <w:rPr>
                <w:rFonts w:ascii="Arial" w:hAnsi="Arial" w:cs="Arial"/>
              </w:rPr>
            </w:pPr>
          </w:p>
        </w:tc>
      </w:tr>
    </w:tbl>
    <w:p w14:paraId="476218C4" w14:textId="77777777" w:rsidR="00272AAB" w:rsidRDefault="00272AAB" w:rsidP="00272AAB">
      <w:pPr>
        <w:spacing w:after="0"/>
        <w:rPr>
          <w:rFonts w:ascii="Arial" w:hAnsi="Arial" w:cs="Arial"/>
        </w:rPr>
      </w:pPr>
    </w:p>
    <w:p w14:paraId="18034BDB" w14:textId="77777777" w:rsidR="00272AAB" w:rsidRDefault="00272AAB" w:rsidP="005F755B">
      <w:pPr>
        <w:rPr>
          <w:rFonts w:ascii="Arial" w:hAnsi="Arial" w:cs="Arial"/>
          <w:b/>
          <w:bCs/>
          <w:sz w:val="28"/>
          <w:szCs w:val="28"/>
        </w:rPr>
      </w:pPr>
    </w:p>
    <w:p w14:paraId="753639CF" w14:textId="14404B51" w:rsidR="00B53F38" w:rsidRPr="00B53F38" w:rsidRDefault="5313BDBA" w:rsidP="005F755B">
      <w:pPr>
        <w:rPr>
          <w:rFonts w:ascii="Arial" w:hAnsi="Arial" w:cs="Arial"/>
          <w:b/>
          <w:bCs/>
          <w:sz w:val="28"/>
          <w:szCs w:val="28"/>
        </w:rPr>
      </w:pPr>
      <w:r w:rsidRPr="74D8C5F3">
        <w:rPr>
          <w:rFonts w:ascii="Arial" w:hAnsi="Arial" w:cs="Arial"/>
          <w:b/>
          <w:bCs/>
          <w:sz w:val="28"/>
          <w:szCs w:val="28"/>
        </w:rPr>
        <w:t xml:space="preserve">Your infrastructure </w:t>
      </w:r>
    </w:p>
    <w:p w14:paraId="15D8DD3A" w14:textId="0DF0AF10" w:rsidR="005F755B" w:rsidRPr="005F755B" w:rsidRDefault="00911560" w:rsidP="005F755B">
      <w:pPr>
        <w:rPr>
          <w:rFonts w:ascii="Arial" w:hAnsi="Arial" w:cs="Arial"/>
        </w:rPr>
      </w:pPr>
      <w:r>
        <w:rPr>
          <w:rFonts w:ascii="Arial" w:hAnsi="Arial" w:cs="Arial"/>
        </w:rPr>
        <w:t>Please provide a b</w:t>
      </w:r>
      <w:r w:rsidR="005F755B" w:rsidRPr="005F755B">
        <w:rPr>
          <w:rFonts w:ascii="Arial" w:hAnsi="Arial" w:cs="Arial"/>
        </w:rPr>
        <w:t>rief description of your existing infrastructure</w:t>
      </w:r>
      <w:r w:rsidR="008D724A">
        <w:rPr>
          <w:rFonts w:ascii="Arial" w:hAnsi="Arial" w:cs="Arial"/>
        </w:rPr>
        <w:t xml:space="preserve"> (including dam capacity</w:t>
      </w:r>
      <w:r w:rsidR="0098500D">
        <w:rPr>
          <w:rFonts w:ascii="Arial" w:hAnsi="Arial" w:cs="Arial"/>
        </w:rPr>
        <w:t xml:space="preserve"> and location</w:t>
      </w:r>
      <w:r w:rsidR="008D724A">
        <w:rPr>
          <w:rFonts w:ascii="Arial" w:hAnsi="Arial" w:cs="Arial"/>
        </w:rPr>
        <w:t>)</w:t>
      </w:r>
      <w:r w:rsidR="008100EE">
        <w:rPr>
          <w:rFonts w:ascii="Arial" w:hAnsi="Arial" w:cs="Arial"/>
        </w:rPr>
        <w:t xml:space="preserve"> and confirm that you </w:t>
      </w:r>
      <w:proofErr w:type="gramStart"/>
      <w:r w:rsidR="008100EE">
        <w:rPr>
          <w:rFonts w:ascii="Arial" w:hAnsi="Arial" w:cs="Arial"/>
        </w:rPr>
        <w:t>have the ability to</w:t>
      </w:r>
      <w:proofErr w:type="gramEnd"/>
      <w:r w:rsidR="008100EE">
        <w:rPr>
          <w:rFonts w:ascii="Arial" w:hAnsi="Arial" w:cs="Arial"/>
        </w:rPr>
        <w:t xml:space="preserve"> </w:t>
      </w:r>
      <w:r w:rsidR="00AB255C">
        <w:rPr>
          <w:rFonts w:ascii="Arial" w:hAnsi="Arial" w:cs="Arial"/>
        </w:rPr>
        <w:t>accept the water provided by Arrow on a daily basis</w:t>
      </w:r>
      <w:r w:rsidR="00CB024A">
        <w:rPr>
          <w:rFonts w:ascii="Arial" w:hAnsi="Arial" w:cs="Arial"/>
        </w:rPr>
        <w:t>.</w:t>
      </w:r>
      <w:r w:rsidR="005F755B" w:rsidRPr="005F755B">
        <w:rPr>
          <w:rFonts w:ascii="Arial" w:hAnsi="Arial" w:cs="Arial"/>
        </w:rPr>
        <w:t xml:space="preserve">  </w:t>
      </w:r>
    </w:p>
    <w:p w14:paraId="3BABBD0F" w14:textId="05B865D4" w:rsidR="005F755B" w:rsidRPr="005F755B" w:rsidRDefault="005F755B" w:rsidP="005F755B">
      <w:pPr>
        <w:rPr>
          <w:rFonts w:ascii="Arial" w:hAnsi="Arial" w:cs="Arial"/>
        </w:rPr>
      </w:pPr>
      <w:r w:rsidRPr="00911560">
        <w:rPr>
          <w:rFonts w:ascii="Arial" w:hAnsi="Arial" w:cs="Arial"/>
          <w:noProof/>
          <w:color w:val="2B579A"/>
          <w:shd w:val="clear" w:color="auto" w:fill="E6E6E6"/>
        </w:rPr>
        <w:drawing>
          <wp:anchor distT="0" distB="0" distL="114300" distR="114300" simplePos="0" relativeHeight="251658240" behindDoc="0" locked="0" layoutInCell="1" allowOverlap="1" wp14:anchorId="724B68C2" wp14:editId="51FED32F">
            <wp:simplePos x="0" y="0"/>
            <wp:positionH relativeFrom="margin">
              <wp:align>left</wp:align>
            </wp:positionH>
            <wp:positionV relativeFrom="paragraph">
              <wp:posOffset>1270</wp:posOffset>
            </wp:positionV>
            <wp:extent cx="156845" cy="156845"/>
            <wp:effectExtent l="0" t="0" r="0" b="0"/>
            <wp:wrapThrough wrapText="bothSides">
              <wp:wrapPolygon edited="0">
                <wp:start x="0" y="0"/>
                <wp:lineTo x="2623" y="18364"/>
                <wp:lineTo x="18364" y="18364"/>
                <wp:lineTo x="15741" y="0"/>
                <wp:lineTo x="0" y="0"/>
              </wp:wrapPolygon>
            </wp:wrapThrough>
            <wp:docPr id="2" name="Graphic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6845" cy="156845"/>
                    </a:xfrm>
                    <a:prstGeom prst="rect">
                      <a:avLst/>
                    </a:prstGeom>
                  </pic:spPr>
                </pic:pic>
              </a:graphicData>
            </a:graphic>
            <wp14:sizeRelH relativeFrom="margin">
              <wp14:pctWidth>0</wp14:pctWidth>
            </wp14:sizeRelH>
            <wp14:sizeRelV relativeFrom="margin">
              <wp14:pctHeight>0</wp14:pctHeight>
            </wp14:sizeRelV>
          </wp:anchor>
        </w:drawing>
      </w:r>
      <w:r w:rsidRPr="00911560">
        <w:rPr>
          <w:rFonts w:ascii="Arial" w:hAnsi="Arial" w:cs="Arial"/>
        </w:rPr>
        <w:t>[Please attach photos</w:t>
      </w:r>
      <w:r w:rsidR="00EC42A9">
        <w:rPr>
          <w:rFonts w:ascii="Arial" w:hAnsi="Arial" w:cs="Arial"/>
        </w:rPr>
        <w:t>/maps</w:t>
      </w:r>
      <w:r w:rsidRPr="00911560">
        <w:rPr>
          <w:rFonts w:ascii="Arial" w:hAnsi="Arial" w:cs="Arial"/>
        </w:rPr>
        <w:t xml:space="preserve"> of your existing infrastructure </w:t>
      </w:r>
      <w:r w:rsidR="00911560">
        <w:rPr>
          <w:rFonts w:ascii="Arial" w:hAnsi="Arial" w:cs="Arial"/>
        </w:rPr>
        <w:t>if applicable]</w:t>
      </w:r>
    </w:p>
    <w:tbl>
      <w:tblPr>
        <w:tblStyle w:val="TableGrid"/>
        <w:tblW w:w="0" w:type="auto"/>
        <w:tblLook w:val="04A0" w:firstRow="1" w:lastRow="0" w:firstColumn="1" w:lastColumn="0" w:noHBand="0" w:noVBand="1"/>
      </w:tblPr>
      <w:tblGrid>
        <w:gridCol w:w="9607"/>
      </w:tblGrid>
      <w:tr w:rsidR="00970E7A" w14:paraId="40173183" w14:textId="77777777" w:rsidTr="00970E7A">
        <w:tc>
          <w:tcPr>
            <w:tcW w:w="9607" w:type="dxa"/>
            <w:tcMar>
              <w:top w:w="113" w:type="dxa"/>
              <w:bottom w:w="113" w:type="dxa"/>
            </w:tcMar>
          </w:tcPr>
          <w:p w14:paraId="1943260B" w14:textId="77777777" w:rsidR="00970E7A" w:rsidRDefault="00970E7A" w:rsidP="005F755B">
            <w:pPr>
              <w:rPr>
                <w:rFonts w:ascii="Arial" w:hAnsi="Arial" w:cs="Arial"/>
              </w:rPr>
            </w:pPr>
          </w:p>
        </w:tc>
      </w:tr>
      <w:tr w:rsidR="00970E7A" w14:paraId="49494D3A" w14:textId="77777777" w:rsidTr="00970E7A">
        <w:tc>
          <w:tcPr>
            <w:tcW w:w="9607" w:type="dxa"/>
            <w:tcMar>
              <w:top w:w="113" w:type="dxa"/>
              <w:bottom w:w="113" w:type="dxa"/>
            </w:tcMar>
          </w:tcPr>
          <w:p w14:paraId="54D34D4C" w14:textId="77777777" w:rsidR="00970E7A" w:rsidRDefault="00970E7A" w:rsidP="005F755B">
            <w:pPr>
              <w:rPr>
                <w:rFonts w:ascii="Arial" w:hAnsi="Arial" w:cs="Arial"/>
              </w:rPr>
            </w:pPr>
          </w:p>
        </w:tc>
      </w:tr>
      <w:tr w:rsidR="00970E7A" w14:paraId="3FEDF2EE" w14:textId="77777777" w:rsidTr="00970E7A">
        <w:tc>
          <w:tcPr>
            <w:tcW w:w="9607" w:type="dxa"/>
            <w:tcMar>
              <w:top w:w="113" w:type="dxa"/>
              <w:bottom w:w="113" w:type="dxa"/>
            </w:tcMar>
          </w:tcPr>
          <w:p w14:paraId="1C248423" w14:textId="77777777" w:rsidR="00970E7A" w:rsidRDefault="00970E7A" w:rsidP="005F755B">
            <w:pPr>
              <w:rPr>
                <w:rFonts w:ascii="Arial" w:hAnsi="Arial" w:cs="Arial"/>
              </w:rPr>
            </w:pPr>
          </w:p>
        </w:tc>
      </w:tr>
    </w:tbl>
    <w:p w14:paraId="5DDE7760" w14:textId="77777777" w:rsidR="005F755B" w:rsidRDefault="005F755B" w:rsidP="005F755B">
      <w:pPr>
        <w:rPr>
          <w:rFonts w:ascii="Arial" w:hAnsi="Arial" w:cs="Arial"/>
        </w:rPr>
      </w:pPr>
    </w:p>
    <w:p w14:paraId="3A96893F" w14:textId="77777777" w:rsidR="005F755B" w:rsidRPr="00970E7A" w:rsidRDefault="005F755B" w:rsidP="005F755B">
      <w:pPr>
        <w:rPr>
          <w:rFonts w:ascii="Arial" w:hAnsi="Arial" w:cs="Arial"/>
          <w:b/>
          <w:bCs/>
          <w:sz w:val="28"/>
          <w:szCs w:val="28"/>
        </w:rPr>
      </w:pPr>
      <w:r w:rsidRPr="00970E7A">
        <w:rPr>
          <w:rFonts w:ascii="Arial" w:hAnsi="Arial" w:cs="Arial"/>
          <w:b/>
          <w:bCs/>
          <w:sz w:val="28"/>
          <w:szCs w:val="28"/>
        </w:rPr>
        <w:t>Acknowledgement</w:t>
      </w:r>
    </w:p>
    <w:p w14:paraId="3C1C1AE4" w14:textId="77777777" w:rsidR="005F755B" w:rsidRPr="005F755B" w:rsidRDefault="005F755B" w:rsidP="005F755B">
      <w:pPr>
        <w:rPr>
          <w:rFonts w:ascii="Arial" w:hAnsi="Arial" w:cs="Arial"/>
        </w:rPr>
      </w:pPr>
      <w:r w:rsidRPr="005F755B">
        <w:rPr>
          <w:rFonts w:ascii="Arial" w:hAnsi="Arial" w:cs="Arial"/>
        </w:rPr>
        <w:t xml:space="preserve">I/We declare the information supplied on this form to be true and correct. </w:t>
      </w:r>
    </w:p>
    <w:p w14:paraId="5753DC28" w14:textId="01A6A146" w:rsidR="00911560" w:rsidRDefault="4983CA44" w:rsidP="005F755B">
      <w:pPr>
        <w:rPr>
          <w:rFonts w:ascii="Arial" w:hAnsi="Arial" w:cs="Arial"/>
        </w:rPr>
      </w:pPr>
      <w:r w:rsidRPr="15F86CA3">
        <w:rPr>
          <w:rFonts w:ascii="Arial" w:hAnsi="Arial" w:cs="Arial"/>
        </w:rPr>
        <w:t>I/We acknowledge that Arrow</w:t>
      </w:r>
      <w:r w:rsidR="1F5D17E0" w:rsidRPr="15F86CA3">
        <w:rPr>
          <w:rFonts w:ascii="Arial" w:hAnsi="Arial" w:cs="Arial"/>
        </w:rPr>
        <w:t>:</w:t>
      </w:r>
    </w:p>
    <w:p w14:paraId="01E76DA4" w14:textId="508BCA0B" w:rsidR="00272AAB" w:rsidRDefault="1F5D17E0" w:rsidP="00272AAB">
      <w:pPr>
        <w:pStyle w:val="ListParagraph"/>
        <w:numPr>
          <w:ilvl w:val="0"/>
          <w:numId w:val="19"/>
        </w:numPr>
        <w:ind w:left="567" w:hanging="425"/>
        <w:rPr>
          <w:rFonts w:ascii="Arial" w:hAnsi="Arial" w:cs="Arial"/>
        </w:rPr>
      </w:pPr>
      <w:r w:rsidRPr="15F86CA3">
        <w:rPr>
          <w:rFonts w:ascii="Arial" w:hAnsi="Arial" w:cs="Arial"/>
        </w:rPr>
        <w:t xml:space="preserve">will </w:t>
      </w:r>
      <w:r w:rsidR="0C85E94D" w:rsidRPr="15F86CA3">
        <w:rPr>
          <w:rFonts w:ascii="Arial" w:hAnsi="Arial" w:cs="Arial"/>
        </w:rPr>
        <w:t xml:space="preserve">assess </w:t>
      </w:r>
      <w:r w:rsidRPr="15F86CA3">
        <w:rPr>
          <w:rFonts w:ascii="Arial" w:hAnsi="Arial" w:cs="Arial"/>
        </w:rPr>
        <w:t>the feasibility of my/our EOI</w:t>
      </w:r>
      <w:proofErr w:type="gramStart"/>
      <w:r w:rsidR="71D4A1F5" w:rsidRPr="15F86CA3">
        <w:rPr>
          <w:rFonts w:ascii="Arial" w:hAnsi="Arial" w:cs="Arial"/>
        </w:rPr>
        <w:t>, in particular, the</w:t>
      </w:r>
      <w:proofErr w:type="gramEnd"/>
      <w:r w:rsidR="71D4A1F5" w:rsidRPr="15F86CA3">
        <w:rPr>
          <w:rFonts w:ascii="Arial" w:hAnsi="Arial" w:cs="Arial"/>
        </w:rPr>
        <w:t xml:space="preserve"> details of my/our water bore, water bore licence or water storages on our property</w:t>
      </w:r>
      <w:r w:rsidRPr="15F86CA3">
        <w:rPr>
          <w:rFonts w:ascii="Arial" w:hAnsi="Arial" w:cs="Arial"/>
        </w:rPr>
        <w:t xml:space="preserve">; </w:t>
      </w:r>
    </w:p>
    <w:p w14:paraId="7A0BBFE1" w14:textId="4F1E7747" w:rsidR="4051D068" w:rsidRDefault="4051D068" w:rsidP="15F86CA3">
      <w:pPr>
        <w:pStyle w:val="ListParagraph"/>
        <w:numPr>
          <w:ilvl w:val="0"/>
          <w:numId w:val="19"/>
        </w:numPr>
        <w:ind w:left="567" w:hanging="425"/>
      </w:pPr>
      <w:r w:rsidRPr="15F86CA3">
        <w:rPr>
          <w:rFonts w:ascii="Arial" w:hAnsi="Arial" w:cs="Arial"/>
        </w:rPr>
        <w:t>may contact me/us if information provided under “Details of landholder water bore”; Volume of substitution water” and “Your infrastructure” in this form are incomplete or unclear; and</w:t>
      </w:r>
    </w:p>
    <w:p w14:paraId="3C1161F3" w14:textId="5042F423" w:rsidR="00272AAB" w:rsidRPr="00272AAB" w:rsidRDefault="312D6137" w:rsidP="005F755B">
      <w:pPr>
        <w:pStyle w:val="ListParagraph"/>
        <w:numPr>
          <w:ilvl w:val="0"/>
          <w:numId w:val="19"/>
        </w:numPr>
        <w:ind w:left="567" w:hanging="425"/>
        <w:rPr>
          <w:rFonts w:ascii="Arial" w:hAnsi="Arial" w:cs="Arial"/>
        </w:rPr>
      </w:pPr>
      <w:r w:rsidRPr="7CE9F557">
        <w:rPr>
          <w:rFonts w:ascii="Arial" w:hAnsi="Arial" w:cs="Arial"/>
        </w:rPr>
        <w:t>may use the contact details supplied in this form to contact me/us for clarification on any of the information supplied in this form.</w:t>
      </w:r>
    </w:p>
    <w:p w14:paraId="1D4070FA" w14:textId="4731E08B" w:rsidR="005F755B" w:rsidRDefault="00911560" w:rsidP="005F755B">
      <w:pPr>
        <w:rPr>
          <w:rFonts w:ascii="Arial" w:hAnsi="Arial" w:cs="Arial"/>
        </w:rPr>
      </w:pPr>
      <w:r>
        <w:rPr>
          <w:rFonts w:ascii="Arial" w:hAnsi="Arial" w:cs="Arial"/>
        </w:rPr>
        <w:t>T</w:t>
      </w:r>
      <w:r w:rsidR="005F755B" w:rsidRPr="005F755B">
        <w:rPr>
          <w:rFonts w:ascii="Arial" w:hAnsi="Arial" w:cs="Arial"/>
        </w:rPr>
        <w:t xml:space="preserve">his EOI does not guarantee I/we will be successful to be nominated to participate in the Scheme.  </w:t>
      </w:r>
    </w:p>
    <w:p w14:paraId="04A924BF" w14:textId="77777777" w:rsidR="00F00EC5" w:rsidRPr="005F755B" w:rsidRDefault="00F00EC5" w:rsidP="00F00EC5">
      <w:pPr>
        <w:rPr>
          <w:rFonts w:ascii="Arial" w:hAnsi="Arial" w:cs="Arial"/>
        </w:rPr>
      </w:pPr>
      <w:r>
        <w:rPr>
          <w:rFonts w:ascii="Arial" w:hAnsi="Arial" w:cs="Arial"/>
        </w:rPr>
        <w:t>This EOI is to gauge interest in proceeding to a formal selection process and is not a binding agreement on you or on Arrow.</w:t>
      </w:r>
    </w:p>
    <w:p w14:paraId="4C3AD99F" w14:textId="0F119F9A" w:rsidR="005F755B" w:rsidRPr="005F755B" w:rsidRDefault="005F755B" w:rsidP="005F755B">
      <w:pPr>
        <w:rPr>
          <w:rFonts w:ascii="Arial" w:hAnsi="Arial" w:cs="Arial"/>
        </w:rPr>
      </w:pPr>
      <w:r w:rsidRPr="005F755B">
        <w:rPr>
          <w:rFonts w:ascii="Arial" w:hAnsi="Arial" w:cs="Arial"/>
        </w:rPr>
        <w:t xml:space="preserve">You will receive an email confirming that your EOI has been received. </w:t>
      </w:r>
    </w:p>
    <w:tbl>
      <w:tblPr>
        <w:tblStyle w:val="TableGrid"/>
        <w:tblW w:w="0" w:type="auto"/>
        <w:tblLook w:val="04A0" w:firstRow="1" w:lastRow="0" w:firstColumn="1" w:lastColumn="0" w:noHBand="0" w:noVBand="1"/>
      </w:tblPr>
      <w:tblGrid>
        <w:gridCol w:w="6658"/>
        <w:gridCol w:w="2949"/>
      </w:tblGrid>
      <w:tr w:rsidR="00A37FFA" w14:paraId="71610670" w14:textId="77777777" w:rsidTr="7CE9F557">
        <w:tc>
          <w:tcPr>
            <w:tcW w:w="6658" w:type="dxa"/>
            <w:tcMar>
              <w:top w:w="113" w:type="dxa"/>
              <w:bottom w:w="113" w:type="dxa"/>
            </w:tcMar>
          </w:tcPr>
          <w:p w14:paraId="2A44B9BD" w14:textId="77777777" w:rsidR="00A37FFA" w:rsidRDefault="00A37FFA" w:rsidP="005F755B">
            <w:pPr>
              <w:rPr>
                <w:rFonts w:ascii="Arial" w:hAnsi="Arial" w:cs="Arial"/>
              </w:rPr>
            </w:pPr>
            <w:r w:rsidRPr="005F755B">
              <w:rPr>
                <w:rFonts w:ascii="Arial" w:hAnsi="Arial" w:cs="Arial"/>
              </w:rPr>
              <w:t>Signature of Applicant</w:t>
            </w:r>
          </w:p>
        </w:tc>
        <w:tc>
          <w:tcPr>
            <w:tcW w:w="2949" w:type="dxa"/>
          </w:tcPr>
          <w:p w14:paraId="7176B094" w14:textId="54074E22" w:rsidR="00A37FFA" w:rsidRDefault="00A37FFA" w:rsidP="005F755B">
            <w:pPr>
              <w:rPr>
                <w:rFonts w:ascii="Arial" w:hAnsi="Arial" w:cs="Arial"/>
              </w:rPr>
            </w:pPr>
            <w:r w:rsidRPr="005F755B">
              <w:rPr>
                <w:rFonts w:ascii="Arial" w:hAnsi="Arial" w:cs="Arial"/>
              </w:rPr>
              <w:t>Date</w:t>
            </w:r>
          </w:p>
        </w:tc>
      </w:tr>
      <w:tr w:rsidR="00A37FFA" w14:paraId="7FE22ADE" w14:textId="77777777" w:rsidTr="7CE9F557">
        <w:tc>
          <w:tcPr>
            <w:tcW w:w="9607" w:type="dxa"/>
            <w:gridSpan w:val="2"/>
            <w:tcMar>
              <w:top w:w="113" w:type="dxa"/>
              <w:bottom w:w="113" w:type="dxa"/>
            </w:tcMar>
          </w:tcPr>
          <w:p w14:paraId="3240ED73" w14:textId="3013DF3E" w:rsidR="00A37FFA" w:rsidRDefault="00A37FFA" w:rsidP="005F755B">
            <w:pPr>
              <w:rPr>
                <w:rFonts w:ascii="Arial" w:hAnsi="Arial" w:cs="Arial"/>
              </w:rPr>
            </w:pPr>
            <w:r w:rsidRPr="005F755B">
              <w:rPr>
                <w:rFonts w:ascii="Arial" w:hAnsi="Arial" w:cs="Arial"/>
              </w:rPr>
              <w:t>Applicant Name (Print)</w:t>
            </w:r>
          </w:p>
        </w:tc>
      </w:tr>
    </w:tbl>
    <w:p w14:paraId="1876CE7A" w14:textId="79C9F00F" w:rsidR="7CE9F557" w:rsidRDefault="7CE9F557" w:rsidP="7CE9F557">
      <w:pPr>
        <w:spacing w:line="257" w:lineRule="auto"/>
        <w:rPr>
          <w:rFonts w:ascii="Calibri" w:eastAsia="Calibri" w:hAnsi="Calibri" w:cs="Calibri"/>
          <w:b/>
          <w:bCs/>
          <w:i/>
          <w:iCs/>
          <w:sz w:val="20"/>
          <w:szCs w:val="20"/>
        </w:rPr>
      </w:pPr>
    </w:p>
    <w:p w14:paraId="007F4E5A" w14:textId="7BCA959E" w:rsidR="439E6861" w:rsidRDefault="439E6861" w:rsidP="7CE9F557">
      <w:pPr>
        <w:spacing w:line="257" w:lineRule="auto"/>
        <w:rPr>
          <w:rFonts w:ascii="Calibri" w:eastAsia="Calibri" w:hAnsi="Calibri" w:cs="Calibri"/>
          <w:b/>
          <w:bCs/>
          <w:i/>
          <w:iCs/>
        </w:rPr>
      </w:pPr>
      <w:r w:rsidRPr="7CE9F557">
        <w:rPr>
          <w:rFonts w:ascii="Calibri" w:eastAsia="Calibri" w:hAnsi="Calibri" w:cs="Calibri"/>
          <w:b/>
          <w:bCs/>
          <w:i/>
          <w:iCs/>
        </w:rPr>
        <w:t>IMPORTANT – PLEASE READ</w:t>
      </w:r>
    </w:p>
    <w:p w14:paraId="110BD815" w14:textId="2466CAC2" w:rsidR="439E6861" w:rsidRDefault="439E6861" w:rsidP="6FF3108B">
      <w:pPr>
        <w:spacing w:line="257" w:lineRule="auto"/>
        <w:rPr>
          <w:rFonts w:ascii="Calibri" w:eastAsia="Calibri" w:hAnsi="Calibri" w:cs="Calibri"/>
          <w:i/>
          <w:iCs/>
          <w:sz w:val="20"/>
          <w:szCs w:val="20"/>
        </w:rPr>
      </w:pPr>
      <w:r w:rsidRPr="6FF3108B">
        <w:rPr>
          <w:rFonts w:ascii="Calibri" w:eastAsia="Calibri" w:hAnsi="Calibri" w:cs="Calibri"/>
          <w:b/>
          <w:bCs/>
          <w:i/>
          <w:iCs/>
          <w:sz w:val="20"/>
          <w:szCs w:val="20"/>
        </w:rPr>
        <w:t xml:space="preserve">Your conduct throughout the </w:t>
      </w:r>
      <w:r w:rsidR="2E8D59A5" w:rsidRPr="6FF3108B">
        <w:rPr>
          <w:rFonts w:ascii="Calibri" w:eastAsia="Calibri" w:hAnsi="Calibri" w:cs="Calibri"/>
          <w:b/>
          <w:bCs/>
          <w:i/>
          <w:iCs/>
          <w:sz w:val="20"/>
          <w:szCs w:val="20"/>
        </w:rPr>
        <w:t>Condamine Alluvium</w:t>
      </w:r>
      <w:r w:rsidRPr="6FF3108B">
        <w:rPr>
          <w:rFonts w:ascii="Calibri" w:eastAsia="Calibri" w:hAnsi="Calibri" w:cs="Calibri"/>
          <w:b/>
          <w:bCs/>
          <w:i/>
          <w:iCs/>
          <w:sz w:val="20"/>
          <w:szCs w:val="20"/>
        </w:rPr>
        <w:t xml:space="preserve"> Substitution Scheme  </w:t>
      </w:r>
      <w:r w:rsidRPr="6FF3108B">
        <w:rPr>
          <w:rFonts w:ascii="Calibri" w:eastAsia="Calibri" w:hAnsi="Calibri" w:cs="Calibri"/>
          <w:i/>
          <w:iCs/>
          <w:sz w:val="20"/>
          <w:szCs w:val="20"/>
        </w:rPr>
        <w:t xml:space="preserve"> </w:t>
      </w:r>
    </w:p>
    <w:p w14:paraId="763E7890" w14:textId="468A906E" w:rsidR="439E6861" w:rsidRDefault="439E6861" w:rsidP="6FF3108B">
      <w:pPr>
        <w:spacing w:line="257" w:lineRule="auto"/>
        <w:rPr>
          <w:rFonts w:ascii="Calibri" w:eastAsia="Calibri" w:hAnsi="Calibri" w:cs="Calibri"/>
          <w:i/>
          <w:iCs/>
          <w:sz w:val="20"/>
          <w:szCs w:val="20"/>
        </w:rPr>
      </w:pPr>
      <w:r w:rsidRPr="6FF3108B">
        <w:rPr>
          <w:rFonts w:ascii="Calibri" w:eastAsia="Calibri" w:hAnsi="Calibri" w:cs="Calibri"/>
          <w:i/>
          <w:iCs/>
          <w:sz w:val="20"/>
          <w:szCs w:val="20"/>
        </w:rPr>
        <w:t xml:space="preserve">Arrow’s </w:t>
      </w:r>
      <w:r w:rsidR="589AE59F" w:rsidRPr="6FF3108B">
        <w:rPr>
          <w:rFonts w:ascii="Calibri" w:eastAsia="Calibri" w:hAnsi="Calibri" w:cs="Calibri"/>
          <w:i/>
          <w:iCs/>
          <w:sz w:val="20"/>
          <w:szCs w:val="20"/>
        </w:rPr>
        <w:t xml:space="preserve">Condamine Alluvium </w:t>
      </w:r>
      <w:r w:rsidRPr="6FF3108B">
        <w:rPr>
          <w:rFonts w:ascii="Calibri" w:eastAsia="Calibri" w:hAnsi="Calibri" w:cs="Calibri"/>
          <w:i/>
          <w:iCs/>
          <w:sz w:val="20"/>
          <w:szCs w:val="20"/>
        </w:rPr>
        <w:t xml:space="preserve">Substitution Scheme is a competitive process. Arrow kindly reminds you that as an applicant with an EOI for Arrow’s </w:t>
      </w:r>
      <w:r w:rsidR="445597F8" w:rsidRPr="6FF3108B">
        <w:rPr>
          <w:rFonts w:ascii="Calibri" w:eastAsia="Calibri" w:hAnsi="Calibri" w:cs="Calibri"/>
          <w:i/>
          <w:iCs/>
          <w:sz w:val="20"/>
          <w:szCs w:val="20"/>
        </w:rPr>
        <w:t>Condamine Alluvium Substitution Scheme</w:t>
      </w:r>
      <w:r w:rsidRPr="6FF3108B">
        <w:rPr>
          <w:rFonts w:ascii="Calibri" w:eastAsia="Calibri" w:hAnsi="Calibri" w:cs="Calibri"/>
          <w:i/>
          <w:iCs/>
          <w:sz w:val="20"/>
          <w:szCs w:val="20"/>
        </w:rPr>
        <w:t xml:space="preserve">, you must follow any strict competition law rules that apply before and after you submit this form - including ensuring that when you filled out the form and throughout the formal selection process, you acted and will continue to act independently and not in consultation or agreement with other landowners or water bore licence holders.  </w:t>
      </w:r>
    </w:p>
    <w:p w14:paraId="53E8E3B6" w14:textId="0E46A75E" w:rsidR="439E6861" w:rsidRDefault="439E6861" w:rsidP="6FF3108B">
      <w:pPr>
        <w:spacing w:line="257" w:lineRule="auto"/>
        <w:rPr>
          <w:rFonts w:ascii="Calibri" w:eastAsia="Calibri" w:hAnsi="Calibri" w:cs="Calibri"/>
          <w:i/>
          <w:iCs/>
          <w:sz w:val="20"/>
          <w:szCs w:val="20"/>
        </w:rPr>
      </w:pPr>
      <w:r w:rsidRPr="6FF3108B">
        <w:rPr>
          <w:rFonts w:ascii="Calibri" w:eastAsia="Calibri" w:hAnsi="Calibri" w:cs="Calibri"/>
          <w:i/>
          <w:iCs/>
          <w:sz w:val="20"/>
          <w:szCs w:val="20"/>
        </w:rPr>
        <w:t xml:space="preserve">Arrow understands that you may have general discussions with industry bodies or groups about the </w:t>
      </w:r>
      <w:r w:rsidR="76941C5F" w:rsidRPr="6FF3108B">
        <w:rPr>
          <w:rFonts w:ascii="Calibri" w:eastAsia="Calibri" w:hAnsi="Calibri" w:cs="Calibri"/>
          <w:i/>
          <w:iCs/>
          <w:sz w:val="20"/>
          <w:szCs w:val="20"/>
        </w:rPr>
        <w:t>Condamine Alluvium Substitution Scheme</w:t>
      </w:r>
      <w:r w:rsidRPr="6FF3108B">
        <w:rPr>
          <w:rFonts w:ascii="Calibri" w:eastAsia="Calibri" w:hAnsi="Calibri" w:cs="Calibri"/>
          <w:i/>
          <w:iCs/>
          <w:sz w:val="20"/>
          <w:szCs w:val="20"/>
        </w:rPr>
        <w:t xml:space="preserve">. If this applies to you, then those discussions must be preliminary in nature and is subject to your final decision. Whether you choose to participate in the </w:t>
      </w:r>
      <w:r w:rsidR="03B497AD" w:rsidRPr="6FF3108B">
        <w:rPr>
          <w:rFonts w:ascii="Calibri" w:eastAsia="Calibri" w:hAnsi="Calibri" w:cs="Calibri"/>
          <w:i/>
          <w:iCs/>
          <w:sz w:val="20"/>
          <w:szCs w:val="20"/>
        </w:rPr>
        <w:t>Condamine Alluvium Substitution Scheme</w:t>
      </w:r>
      <w:r w:rsidRPr="6FF3108B">
        <w:rPr>
          <w:rFonts w:ascii="Calibri" w:eastAsia="Calibri" w:hAnsi="Calibri" w:cs="Calibri"/>
          <w:i/>
          <w:iCs/>
          <w:sz w:val="20"/>
          <w:szCs w:val="20"/>
        </w:rPr>
        <w:t xml:space="preserve"> on the terms proposed by Arrow is entirely up to you, having regard to your own circumstances.</w:t>
      </w:r>
    </w:p>
    <w:p w14:paraId="1BCE9F65" w14:textId="49860CEA" w:rsidR="439E6861" w:rsidRDefault="439E6861" w:rsidP="7CE9F557">
      <w:pPr>
        <w:spacing w:line="257" w:lineRule="auto"/>
        <w:rPr>
          <w:rFonts w:ascii="Calibri" w:eastAsia="Calibri" w:hAnsi="Calibri" w:cs="Calibri"/>
          <w:b/>
          <w:bCs/>
          <w:i/>
          <w:iCs/>
          <w:sz w:val="20"/>
          <w:szCs w:val="20"/>
        </w:rPr>
      </w:pPr>
      <w:r w:rsidRPr="7CE9F557">
        <w:rPr>
          <w:rFonts w:ascii="Calibri" w:eastAsia="Calibri" w:hAnsi="Calibri" w:cs="Calibri"/>
          <w:b/>
          <w:bCs/>
          <w:i/>
          <w:iCs/>
          <w:sz w:val="20"/>
          <w:szCs w:val="20"/>
        </w:rPr>
        <w:t>Privacy</w:t>
      </w:r>
    </w:p>
    <w:p w14:paraId="7A931525" w14:textId="7D2CD1C4" w:rsidR="4A527891" w:rsidRDefault="4A527891" w:rsidP="00A02C05">
      <w:pPr>
        <w:spacing w:line="257" w:lineRule="auto"/>
        <w:rPr>
          <w:rFonts w:ascii="Calibri" w:eastAsia="Calibri" w:hAnsi="Calibri" w:cs="Calibri"/>
          <w:i/>
          <w:iCs/>
          <w:sz w:val="20"/>
          <w:szCs w:val="20"/>
        </w:rPr>
      </w:pPr>
      <w:r w:rsidRPr="74D8C5F3">
        <w:rPr>
          <w:rFonts w:ascii="Calibri" w:eastAsia="Calibri" w:hAnsi="Calibri" w:cs="Calibri"/>
          <w:i/>
          <w:iCs/>
          <w:sz w:val="20"/>
          <w:szCs w:val="20"/>
        </w:rPr>
        <w:t xml:space="preserve">Where Arrow is collecting personal information from you, it will use that information for the purpose of setting up the </w:t>
      </w:r>
      <w:r w:rsidR="000F3697">
        <w:rPr>
          <w:rFonts w:ascii="Calibri" w:eastAsia="Calibri" w:hAnsi="Calibri" w:cs="Calibri"/>
          <w:i/>
          <w:iCs/>
          <w:sz w:val="20"/>
          <w:szCs w:val="20"/>
        </w:rPr>
        <w:t>Condamine Alluvium</w:t>
      </w:r>
      <w:r w:rsidRPr="74D8C5F3">
        <w:rPr>
          <w:rFonts w:ascii="Calibri" w:eastAsia="Calibri" w:hAnsi="Calibri" w:cs="Calibri"/>
          <w:i/>
          <w:iCs/>
          <w:sz w:val="20"/>
          <w:szCs w:val="20"/>
        </w:rPr>
        <w:t xml:space="preserve"> </w:t>
      </w:r>
      <w:r w:rsidR="000F3697">
        <w:rPr>
          <w:rFonts w:ascii="Calibri" w:eastAsia="Calibri" w:hAnsi="Calibri" w:cs="Calibri"/>
          <w:i/>
          <w:iCs/>
          <w:sz w:val="20"/>
          <w:szCs w:val="20"/>
        </w:rPr>
        <w:t xml:space="preserve">Substitution Scheme </w:t>
      </w:r>
      <w:r w:rsidRPr="74D8C5F3">
        <w:rPr>
          <w:rFonts w:ascii="Calibri" w:eastAsia="Calibri" w:hAnsi="Calibri" w:cs="Calibri"/>
          <w:i/>
          <w:iCs/>
          <w:sz w:val="20"/>
          <w:szCs w:val="20"/>
        </w:rPr>
        <w:t>Arrow’s dealings with your personal information will comply with applicable privacy laws and our privacy policy. Arrow will:</w:t>
      </w:r>
    </w:p>
    <w:p w14:paraId="74C5AC69" w14:textId="49FA6112" w:rsidR="4A527891" w:rsidRDefault="4A527891" w:rsidP="00A02C05">
      <w:pPr>
        <w:pStyle w:val="ListParagraph"/>
        <w:numPr>
          <w:ilvl w:val="0"/>
          <w:numId w:val="1"/>
        </w:numPr>
        <w:rPr>
          <w:rFonts w:ascii="Calibri" w:eastAsia="Calibri" w:hAnsi="Calibri" w:cs="Calibri"/>
          <w:i/>
          <w:iCs/>
          <w:color w:val="000000" w:themeColor="text1"/>
          <w:sz w:val="20"/>
          <w:szCs w:val="20"/>
        </w:rPr>
      </w:pPr>
      <w:r w:rsidRPr="74D8C5F3">
        <w:rPr>
          <w:rFonts w:ascii="Calibri" w:eastAsia="Calibri" w:hAnsi="Calibri" w:cs="Calibri"/>
          <w:i/>
          <w:iCs/>
          <w:color w:val="000000" w:themeColor="text1"/>
          <w:sz w:val="20"/>
          <w:szCs w:val="20"/>
        </w:rPr>
        <w:lastRenderedPageBreak/>
        <w:t>take reasonable steps to ensure that the personal information it holds is protected against misuse, interference, loss, unauthorised access, unauthorised modification and unauthorised disclosure;</w:t>
      </w:r>
    </w:p>
    <w:p w14:paraId="7BDEFF42" w14:textId="183D27CE" w:rsidR="4A527891" w:rsidRDefault="4A527891" w:rsidP="00A02C05">
      <w:pPr>
        <w:pStyle w:val="ListParagraph"/>
        <w:numPr>
          <w:ilvl w:val="0"/>
          <w:numId w:val="1"/>
        </w:numPr>
        <w:rPr>
          <w:rFonts w:ascii="Calibri" w:eastAsia="Calibri" w:hAnsi="Calibri" w:cs="Calibri"/>
          <w:i/>
          <w:iCs/>
          <w:color w:val="000000" w:themeColor="text1"/>
          <w:sz w:val="20"/>
          <w:szCs w:val="20"/>
        </w:rPr>
      </w:pPr>
      <w:r w:rsidRPr="74D8C5F3">
        <w:rPr>
          <w:rFonts w:ascii="Calibri" w:eastAsia="Calibri" w:hAnsi="Calibri" w:cs="Calibri"/>
          <w:i/>
          <w:iCs/>
          <w:color w:val="000000" w:themeColor="text1"/>
          <w:sz w:val="20"/>
          <w:szCs w:val="20"/>
        </w:rPr>
        <w:t xml:space="preserve">ensure that only its officers, employees, agents, contractors and consultants who have a need to deal with personal information in connection with the </w:t>
      </w:r>
      <w:r w:rsidR="000F3697">
        <w:rPr>
          <w:rFonts w:ascii="Calibri" w:eastAsia="Calibri" w:hAnsi="Calibri" w:cs="Calibri"/>
          <w:i/>
          <w:iCs/>
          <w:color w:val="000000" w:themeColor="text1"/>
          <w:sz w:val="20"/>
          <w:szCs w:val="20"/>
        </w:rPr>
        <w:t>scheme</w:t>
      </w:r>
      <w:r w:rsidRPr="74D8C5F3">
        <w:rPr>
          <w:rFonts w:ascii="Calibri" w:eastAsia="Calibri" w:hAnsi="Calibri" w:cs="Calibri"/>
          <w:i/>
          <w:iCs/>
          <w:color w:val="000000" w:themeColor="text1"/>
          <w:sz w:val="20"/>
          <w:szCs w:val="20"/>
        </w:rPr>
        <w:t xml:space="preserve"> are given access, and only use the personal information for the purposes of the </w:t>
      </w:r>
      <w:r w:rsidR="000F3697">
        <w:rPr>
          <w:rFonts w:ascii="Calibri" w:eastAsia="Calibri" w:hAnsi="Calibri" w:cs="Calibri"/>
          <w:i/>
          <w:iCs/>
          <w:color w:val="000000" w:themeColor="text1"/>
          <w:sz w:val="20"/>
          <w:szCs w:val="20"/>
        </w:rPr>
        <w:t>scheme</w:t>
      </w:r>
      <w:r w:rsidRPr="74D8C5F3">
        <w:rPr>
          <w:rFonts w:ascii="Calibri" w:eastAsia="Calibri" w:hAnsi="Calibri" w:cs="Calibri"/>
          <w:i/>
          <w:iCs/>
          <w:color w:val="000000" w:themeColor="text1"/>
          <w:sz w:val="20"/>
          <w:szCs w:val="20"/>
        </w:rPr>
        <w:t xml:space="preserve"> program and are aware of, and comply with the applicable privacy laws and our privacy policy; and</w:t>
      </w:r>
    </w:p>
    <w:p w14:paraId="362FE9FB" w14:textId="4990B4FC" w:rsidR="4A527891" w:rsidRDefault="4A527891" w:rsidP="00A02C05">
      <w:pPr>
        <w:pStyle w:val="ListParagraph"/>
        <w:numPr>
          <w:ilvl w:val="0"/>
          <w:numId w:val="1"/>
        </w:numPr>
        <w:rPr>
          <w:rFonts w:ascii="Calibri" w:eastAsia="Calibri" w:hAnsi="Calibri" w:cs="Calibri"/>
          <w:i/>
          <w:iCs/>
          <w:color w:val="000000" w:themeColor="text1"/>
          <w:sz w:val="20"/>
          <w:szCs w:val="20"/>
        </w:rPr>
      </w:pPr>
      <w:r w:rsidRPr="74D8C5F3">
        <w:rPr>
          <w:rFonts w:ascii="Calibri" w:eastAsia="Calibri" w:hAnsi="Calibri" w:cs="Calibri"/>
          <w:i/>
          <w:iCs/>
          <w:color w:val="000000" w:themeColor="text1"/>
          <w:sz w:val="20"/>
          <w:szCs w:val="20"/>
        </w:rPr>
        <w:t xml:space="preserve">immediately notify you if it becomes aware of a breach or possible breach of its obligations in relation to the personal </w:t>
      </w:r>
      <w:proofErr w:type="gramStart"/>
      <w:r w:rsidRPr="74D8C5F3">
        <w:rPr>
          <w:rFonts w:ascii="Calibri" w:eastAsia="Calibri" w:hAnsi="Calibri" w:cs="Calibri"/>
          <w:i/>
          <w:iCs/>
          <w:color w:val="000000" w:themeColor="text1"/>
          <w:sz w:val="20"/>
          <w:szCs w:val="20"/>
        </w:rPr>
        <w:t>information, and</w:t>
      </w:r>
      <w:proofErr w:type="gramEnd"/>
      <w:r w:rsidRPr="74D8C5F3">
        <w:rPr>
          <w:rFonts w:ascii="Calibri" w:eastAsia="Calibri" w:hAnsi="Calibri" w:cs="Calibri"/>
          <w:i/>
          <w:iCs/>
          <w:color w:val="000000" w:themeColor="text1"/>
          <w:sz w:val="20"/>
          <w:szCs w:val="20"/>
        </w:rPr>
        <w:t xml:space="preserve"> will immediately take such steps as is necessary to resolve or otherwise deal with the breach or possible breach.</w:t>
      </w:r>
    </w:p>
    <w:p w14:paraId="0B121BCD" w14:textId="792DD3F3" w:rsidR="4A527891" w:rsidRDefault="31E1D223" w:rsidP="00A02C05">
      <w:pPr>
        <w:spacing w:line="257" w:lineRule="auto"/>
        <w:rPr>
          <w:rFonts w:ascii="Calibri" w:eastAsia="Calibri" w:hAnsi="Calibri" w:cs="Calibri"/>
          <w:i/>
          <w:iCs/>
          <w:sz w:val="20"/>
          <w:szCs w:val="20"/>
        </w:rPr>
      </w:pPr>
      <w:r w:rsidRPr="7CE9F557">
        <w:rPr>
          <w:rFonts w:ascii="Calibri" w:eastAsia="Calibri" w:hAnsi="Calibri" w:cs="Calibri"/>
          <w:i/>
          <w:iCs/>
          <w:sz w:val="20"/>
          <w:szCs w:val="20"/>
        </w:rPr>
        <w:t xml:space="preserve">For further information about Arrow’s privacy policy, please visit: </w:t>
      </w:r>
      <w:hyperlink r:id="rId14">
        <w:r w:rsidRPr="7CE9F557">
          <w:rPr>
            <w:rStyle w:val="Hyperlink"/>
            <w:rFonts w:ascii="Calibri" w:eastAsia="Calibri" w:hAnsi="Calibri" w:cs="Calibri"/>
            <w:i/>
            <w:iCs/>
            <w:sz w:val="20"/>
            <w:szCs w:val="20"/>
          </w:rPr>
          <w:t>https://www.arrowenergy.com.au/privacy</w:t>
        </w:r>
      </w:hyperlink>
      <w:r w:rsidRPr="7CE9F557">
        <w:rPr>
          <w:rFonts w:ascii="Calibri" w:eastAsia="Calibri" w:hAnsi="Calibri" w:cs="Calibri"/>
          <w:i/>
          <w:iCs/>
          <w:sz w:val="20"/>
          <w:szCs w:val="20"/>
        </w:rPr>
        <w:t xml:space="preserve">”  </w:t>
      </w:r>
    </w:p>
    <w:p w14:paraId="48378335" w14:textId="406368B3" w:rsidR="005F755B" w:rsidRPr="007C553D" w:rsidRDefault="79072A63" w:rsidP="005F755B">
      <w:pPr>
        <w:rPr>
          <w:rFonts w:ascii="Arial" w:hAnsi="Arial" w:cs="Arial"/>
          <w:b/>
          <w:bCs/>
          <w:sz w:val="28"/>
          <w:szCs w:val="28"/>
        </w:rPr>
      </w:pPr>
      <w:r w:rsidRPr="2547127E">
        <w:rPr>
          <w:rFonts w:ascii="Arial" w:hAnsi="Arial" w:cs="Arial"/>
          <w:b/>
          <w:bCs/>
          <w:sz w:val="28"/>
          <w:szCs w:val="28"/>
        </w:rPr>
        <w:t xml:space="preserve">Lodgement </w:t>
      </w:r>
      <w:r w:rsidR="0080B463" w:rsidRPr="2547127E">
        <w:rPr>
          <w:rFonts w:ascii="Arial" w:hAnsi="Arial" w:cs="Arial"/>
          <w:b/>
          <w:bCs/>
          <w:sz w:val="28"/>
          <w:szCs w:val="28"/>
        </w:rPr>
        <w:t>i</w:t>
      </w:r>
      <w:r w:rsidRPr="2547127E">
        <w:rPr>
          <w:rFonts w:ascii="Arial" w:hAnsi="Arial" w:cs="Arial"/>
          <w:b/>
          <w:bCs/>
          <w:sz w:val="28"/>
          <w:szCs w:val="28"/>
        </w:rPr>
        <w:t>nformation</w:t>
      </w:r>
    </w:p>
    <w:p w14:paraId="14B15848" w14:textId="5F32551A" w:rsidR="005F755B" w:rsidRPr="005F755B" w:rsidRDefault="005F755B" w:rsidP="005F755B">
      <w:pPr>
        <w:rPr>
          <w:rFonts w:ascii="Arial" w:hAnsi="Arial" w:cs="Arial"/>
        </w:rPr>
      </w:pPr>
      <w:r w:rsidRPr="7F2EF2DD">
        <w:rPr>
          <w:rFonts w:ascii="Arial" w:hAnsi="Arial" w:cs="Arial"/>
        </w:rPr>
        <w:t xml:space="preserve">Please email the completed form and any attachments by </w:t>
      </w:r>
      <w:bookmarkStart w:id="1" w:name="_GoBack"/>
      <w:bookmarkEnd w:id="1"/>
      <w:r w:rsidRPr="00B72284">
        <w:rPr>
          <w:rFonts w:ascii="Arial" w:hAnsi="Arial" w:cs="Arial"/>
          <w:b/>
          <w:bCs/>
        </w:rPr>
        <w:t>4:00pm</w:t>
      </w:r>
      <w:r w:rsidRPr="00B72284">
        <w:rPr>
          <w:rFonts w:ascii="Arial" w:hAnsi="Arial" w:cs="Arial"/>
        </w:rPr>
        <w:t xml:space="preserve"> </w:t>
      </w:r>
      <w:r w:rsidR="76DA9426" w:rsidRPr="00B72284">
        <w:rPr>
          <w:rFonts w:ascii="Arial" w:hAnsi="Arial" w:cs="Arial"/>
          <w:b/>
          <w:bCs/>
        </w:rPr>
        <w:t xml:space="preserve">Friday </w:t>
      </w:r>
      <w:r w:rsidR="2A8CEFD6" w:rsidRPr="00B72284">
        <w:rPr>
          <w:rFonts w:ascii="Arial" w:hAnsi="Arial" w:cs="Arial"/>
          <w:b/>
          <w:bCs/>
        </w:rPr>
        <w:t>10</w:t>
      </w:r>
      <w:r w:rsidR="76DA9426" w:rsidRPr="00B72284">
        <w:rPr>
          <w:rFonts w:ascii="Arial" w:hAnsi="Arial" w:cs="Arial"/>
          <w:b/>
          <w:bCs/>
        </w:rPr>
        <w:t xml:space="preserve"> September </w:t>
      </w:r>
      <w:r w:rsidRPr="00B72284">
        <w:rPr>
          <w:rFonts w:ascii="Arial" w:hAnsi="Arial" w:cs="Arial"/>
          <w:b/>
          <w:bCs/>
        </w:rPr>
        <w:t>2021</w:t>
      </w:r>
      <w:r w:rsidRPr="7F2EF2DD">
        <w:rPr>
          <w:rFonts w:ascii="Arial" w:hAnsi="Arial" w:cs="Arial"/>
        </w:rPr>
        <w:t xml:space="preserve"> to:</w:t>
      </w:r>
    </w:p>
    <w:p w14:paraId="72947554" w14:textId="665822A8" w:rsidR="005F755B" w:rsidRPr="005F755B" w:rsidRDefault="005F755B" w:rsidP="005F755B">
      <w:pPr>
        <w:rPr>
          <w:rFonts w:ascii="Arial" w:hAnsi="Arial" w:cs="Arial"/>
        </w:rPr>
      </w:pPr>
      <w:r w:rsidRPr="005F755B">
        <w:rPr>
          <w:rFonts w:ascii="Arial" w:hAnsi="Arial" w:cs="Arial"/>
        </w:rPr>
        <w:t>or send by post to:</w:t>
      </w:r>
    </w:p>
    <w:p w14:paraId="44661A0A" w14:textId="2A1F8890" w:rsidR="005F755B" w:rsidRPr="005F755B" w:rsidRDefault="005F755B" w:rsidP="005F755B">
      <w:pPr>
        <w:ind w:left="720"/>
        <w:rPr>
          <w:rFonts w:ascii="Arial" w:hAnsi="Arial" w:cs="Arial"/>
        </w:rPr>
      </w:pPr>
      <w:r w:rsidRPr="005F755B">
        <w:rPr>
          <w:rFonts w:ascii="Arial" w:hAnsi="Arial" w:cs="Arial"/>
        </w:rPr>
        <w:t>Arrow Energy</w:t>
      </w:r>
      <w:r w:rsidRPr="005F755B">
        <w:rPr>
          <w:rFonts w:ascii="Arial" w:hAnsi="Arial" w:cs="Arial"/>
        </w:rPr>
        <w:br/>
        <w:t>GPO Box 5262</w:t>
      </w:r>
      <w:r w:rsidRPr="005F755B">
        <w:rPr>
          <w:rFonts w:ascii="Arial" w:hAnsi="Arial" w:cs="Arial"/>
        </w:rPr>
        <w:br/>
        <w:t>BRISBANE QLD  4001</w:t>
      </w:r>
    </w:p>
    <w:p w14:paraId="3B4E8DDF" w14:textId="77777777" w:rsidR="00803C59" w:rsidRDefault="00803C59" w:rsidP="00803C59">
      <w:pPr>
        <w:spacing w:before="100" w:beforeAutospacing="1" w:after="100" w:afterAutospacing="1" w:line="276" w:lineRule="auto"/>
        <w:textAlignment w:val="baseline"/>
        <w:rPr>
          <w:rFonts w:ascii="Arial" w:hAnsi="Arial" w:cs="Arial"/>
          <w:lang w:val="en-US" w:eastAsia="en-AU"/>
        </w:rPr>
      </w:pPr>
      <w:r w:rsidRPr="0067732E">
        <w:rPr>
          <w:rFonts w:ascii="Arial" w:hAnsi="Arial" w:cs="Arial"/>
          <w:lang w:eastAsia="en-AU"/>
        </w:rPr>
        <w:t xml:space="preserve">If you have any questions </w:t>
      </w:r>
      <w:r>
        <w:rPr>
          <w:rFonts w:ascii="Arial" w:hAnsi="Arial" w:cs="Arial"/>
          <w:lang w:eastAsia="en-AU"/>
        </w:rPr>
        <w:t>about</w:t>
      </w:r>
      <w:r w:rsidRPr="0067732E">
        <w:rPr>
          <w:rFonts w:ascii="Arial" w:hAnsi="Arial" w:cs="Arial"/>
          <w:lang w:eastAsia="en-AU"/>
        </w:rPr>
        <w:t xml:space="preserve"> the </w:t>
      </w:r>
      <w:r>
        <w:rPr>
          <w:rFonts w:ascii="Arial" w:hAnsi="Arial" w:cs="Arial"/>
          <w:lang w:eastAsia="en-AU"/>
        </w:rPr>
        <w:t>s</w:t>
      </w:r>
      <w:r w:rsidRPr="0067732E">
        <w:rPr>
          <w:rFonts w:ascii="Arial" w:hAnsi="Arial" w:cs="Arial"/>
          <w:lang w:eastAsia="en-AU"/>
        </w:rPr>
        <w:t xml:space="preserve">cheme, please contact Arrow </w:t>
      </w:r>
      <w:r>
        <w:rPr>
          <w:rFonts w:ascii="Arial" w:hAnsi="Arial" w:cs="Arial"/>
          <w:lang w:eastAsia="en-AU"/>
        </w:rPr>
        <w:t xml:space="preserve">on </w:t>
      </w:r>
      <w:r w:rsidRPr="0067732E">
        <w:rPr>
          <w:rFonts w:ascii="Arial" w:hAnsi="Arial" w:cs="Arial"/>
          <w:lang w:eastAsia="en-AU"/>
        </w:rPr>
        <w:t>1800 038 856</w:t>
      </w:r>
      <w:r>
        <w:rPr>
          <w:rFonts w:ascii="Arial" w:hAnsi="Arial" w:cs="Arial"/>
          <w:lang w:eastAsia="en-AU"/>
        </w:rPr>
        <w:t xml:space="preserve"> (free call), or email </w:t>
      </w:r>
      <w:hyperlink r:id="rId15" w:history="1">
        <w:r w:rsidRPr="00F146C3">
          <w:rPr>
            <w:rStyle w:val="Hyperlink"/>
            <w:rFonts w:ascii="Arial" w:hAnsi="Arial" w:cs="Arial"/>
            <w:lang w:eastAsia="en-AU"/>
          </w:rPr>
          <w:t>info@arrowenergy.com.au</w:t>
        </w:r>
      </w:hyperlink>
      <w:r>
        <w:rPr>
          <w:rFonts w:ascii="Arial" w:hAnsi="Arial" w:cs="Arial"/>
          <w:lang w:eastAsia="en-AU"/>
        </w:rPr>
        <w:t xml:space="preserve"> </w:t>
      </w:r>
      <w:r w:rsidRPr="0067732E">
        <w:rPr>
          <w:rFonts w:ascii="Arial" w:hAnsi="Arial" w:cs="Arial"/>
          <w:lang w:val="en-US" w:eastAsia="en-AU"/>
        </w:rPr>
        <w:t> </w:t>
      </w:r>
    </w:p>
    <w:p w14:paraId="4C3B2ABF" w14:textId="59E07196" w:rsidR="00D5391E" w:rsidRDefault="00D5391E" w:rsidP="000B27E3">
      <w:pPr>
        <w:spacing w:before="100" w:beforeAutospacing="1" w:after="100" w:afterAutospacing="1" w:line="276" w:lineRule="auto"/>
        <w:textAlignment w:val="baseline"/>
        <w:rPr>
          <w:rFonts w:ascii="Arial" w:hAnsi="Arial" w:cs="Arial"/>
        </w:rPr>
      </w:pPr>
    </w:p>
    <w:p w14:paraId="12727916" w14:textId="38448A9C" w:rsidR="00846840" w:rsidRPr="005F755B" w:rsidRDefault="00846840" w:rsidP="000B27E3">
      <w:pPr>
        <w:spacing w:before="100" w:beforeAutospacing="1" w:after="100" w:afterAutospacing="1" w:line="276" w:lineRule="auto"/>
        <w:textAlignment w:val="baseline"/>
        <w:rPr>
          <w:rFonts w:ascii="Arial" w:hAnsi="Arial" w:cs="Arial"/>
        </w:rPr>
      </w:pPr>
    </w:p>
    <w:sectPr w:rsidR="00846840" w:rsidRPr="005F755B" w:rsidSect="000678DE">
      <w:headerReference w:type="default" r:id="rId16"/>
      <w:footerReference w:type="default" r:id="rId17"/>
      <w:pgSz w:w="11906" w:h="16838"/>
      <w:pgMar w:top="2694" w:right="849" w:bottom="1134" w:left="1440"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593E" w14:textId="77777777" w:rsidR="00514E4F" w:rsidRDefault="00514E4F" w:rsidP="00EB2BAC">
      <w:pPr>
        <w:spacing w:after="0" w:line="240" w:lineRule="auto"/>
      </w:pPr>
      <w:r>
        <w:separator/>
      </w:r>
    </w:p>
  </w:endnote>
  <w:endnote w:type="continuationSeparator" w:id="0">
    <w:p w14:paraId="6295DEEB" w14:textId="77777777" w:rsidR="00514E4F" w:rsidRDefault="00514E4F" w:rsidP="00EB2BAC">
      <w:pPr>
        <w:spacing w:after="0" w:line="240" w:lineRule="auto"/>
      </w:pPr>
      <w:r>
        <w:continuationSeparator/>
      </w:r>
    </w:p>
  </w:endnote>
  <w:endnote w:type="continuationNotice" w:id="1">
    <w:p w14:paraId="4F264752" w14:textId="77777777" w:rsidR="00514E4F" w:rsidRDefault="00514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9793" w14:textId="77777777" w:rsidR="0011597F" w:rsidRDefault="0011597F" w:rsidP="0011597F">
    <w:pPr>
      <w:pStyle w:val="Footer"/>
      <w:tabs>
        <w:tab w:val="clear" w:pos="4513"/>
        <w:tab w:val="clear" w:pos="9026"/>
        <w:tab w:val="left" w:pos="1418"/>
        <w:tab w:val="left" w:pos="3261"/>
        <w:tab w:val="left" w:pos="5387"/>
        <w:tab w:val="left" w:pos="7938"/>
      </w:tabs>
      <w:ind w:right="-22"/>
      <w:rPr>
        <w:rStyle w:val="Hyperlink"/>
        <w:rFonts w:ascii="Arial" w:hAnsi="Arial" w:cs="Arial"/>
        <w:b/>
        <w:bCs/>
        <w:color w:val="auto"/>
        <w:sz w:val="12"/>
        <w:szCs w:val="18"/>
        <w:u w:val="none"/>
      </w:rPr>
    </w:pPr>
    <w:r w:rsidRPr="0011597F">
      <w:rPr>
        <w:rStyle w:val="Hyperlink"/>
        <w:rFonts w:ascii="Arial" w:hAnsi="Arial" w:cs="Arial"/>
        <w:b/>
        <w:bCs/>
        <w:color w:val="FAA21B"/>
        <w:sz w:val="12"/>
        <w:szCs w:val="18"/>
        <w:u w:val="none"/>
      </w:rPr>
      <w:t>T</w:t>
    </w:r>
    <w:r w:rsidRPr="0011597F">
      <w:rPr>
        <w:rStyle w:val="Hyperlink"/>
        <w:rFonts w:ascii="Arial" w:hAnsi="Arial" w:cs="Arial"/>
        <w:b/>
        <w:bCs/>
        <w:color w:val="auto"/>
        <w:sz w:val="12"/>
        <w:szCs w:val="18"/>
        <w:u w:val="none"/>
      </w:rPr>
      <w:t xml:space="preserve"> +61 7 3012 4000 </w:t>
    </w:r>
    <w:r w:rsidRPr="0011597F">
      <w:rPr>
        <w:rStyle w:val="Hyperlink"/>
        <w:rFonts w:ascii="Arial" w:hAnsi="Arial" w:cs="Arial"/>
        <w:b/>
        <w:bCs/>
        <w:color w:val="auto"/>
        <w:sz w:val="12"/>
        <w:szCs w:val="18"/>
        <w:u w:val="none"/>
      </w:rPr>
      <w:tab/>
      <w:t xml:space="preserve">ARROW ENERGY PTY LTD </w:t>
    </w:r>
    <w:r w:rsidRPr="0011597F">
      <w:rPr>
        <w:rStyle w:val="Hyperlink"/>
        <w:rFonts w:ascii="Arial" w:hAnsi="Arial" w:cs="Arial"/>
        <w:b/>
        <w:bCs/>
        <w:color w:val="auto"/>
        <w:sz w:val="12"/>
        <w:szCs w:val="18"/>
        <w:u w:val="none"/>
      </w:rPr>
      <w:tab/>
      <w:t xml:space="preserve">LEVEL 39, 111 EAGLE ST </w:t>
    </w:r>
    <w:r w:rsidRPr="0011597F">
      <w:rPr>
        <w:rStyle w:val="Hyperlink"/>
        <w:rFonts w:ascii="Arial" w:hAnsi="Arial" w:cs="Arial"/>
        <w:b/>
        <w:bCs/>
        <w:color w:val="auto"/>
        <w:sz w:val="12"/>
        <w:szCs w:val="18"/>
        <w:u w:val="none"/>
      </w:rPr>
      <w:tab/>
      <w:t>GPO BOX 5262 BRISBANE QLD 4001</w:t>
    </w:r>
    <w:r w:rsidRPr="0011597F">
      <w:rPr>
        <w:rStyle w:val="Hyperlink"/>
        <w:rFonts w:ascii="Arial" w:hAnsi="Arial" w:cs="Arial"/>
        <w:b/>
        <w:bCs/>
        <w:color w:val="auto"/>
        <w:sz w:val="12"/>
        <w:szCs w:val="18"/>
        <w:u w:val="none"/>
      </w:rPr>
      <w:tab/>
      <w:t>info@arrowenergy.com.au</w:t>
    </w:r>
  </w:p>
  <w:p w14:paraId="1E16B128" w14:textId="77777777" w:rsidR="0011597F" w:rsidRPr="0011597F" w:rsidRDefault="0011597F" w:rsidP="0011597F">
    <w:pPr>
      <w:pStyle w:val="Footer"/>
      <w:tabs>
        <w:tab w:val="clear" w:pos="4513"/>
        <w:tab w:val="clear" w:pos="9026"/>
        <w:tab w:val="left" w:pos="1418"/>
        <w:tab w:val="left" w:pos="3261"/>
        <w:tab w:val="left" w:pos="5387"/>
        <w:tab w:val="left" w:pos="7938"/>
      </w:tabs>
      <w:ind w:right="-22"/>
      <w:rPr>
        <w:rStyle w:val="Hyperlink"/>
        <w:rFonts w:ascii="Arial" w:hAnsi="Arial" w:cs="Arial"/>
        <w:b/>
        <w:bCs/>
        <w:color w:val="FAA21B"/>
        <w:sz w:val="12"/>
        <w:szCs w:val="18"/>
        <w:u w:val="none"/>
      </w:rPr>
    </w:pPr>
    <w:r w:rsidRPr="0011597F">
      <w:rPr>
        <w:rStyle w:val="Hyperlink"/>
        <w:rFonts w:ascii="Arial" w:hAnsi="Arial" w:cs="Arial"/>
        <w:b/>
        <w:bCs/>
        <w:color w:val="FAA21B"/>
        <w:sz w:val="12"/>
        <w:szCs w:val="18"/>
        <w:u w:val="none"/>
      </w:rPr>
      <w:t>F</w:t>
    </w:r>
    <w:r w:rsidRPr="0011597F">
      <w:rPr>
        <w:rStyle w:val="Hyperlink"/>
        <w:rFonts w:ascii="Arial" w:hAnsi="Arial" w:cs="Arial"/>
        <w:b/>
        <w:bCs/>
        <w:color w:val="auto"/>
        <w:sz w:val="12"/>
        <w:szCs w:val="18"/>
        <w:u w:val="none"/>
      </w:rPr>
      <w:t xml:space="preserve"> +61 7 3012 4001 </w:t>
    </w:r>
    <w:r w:rsidRPr="0011597F">
      <w:rPr>
        <w:rStyle w:val="Hyperlink"/>
        <w:rFonts w:ascii="Arial" w:hAnsi="Arial" w:cs="Arial"/>
        <w:b/>
        <w:bCs/>
        <w:color w:val="auto"/>
        <w:sz w:val="12"/>
        <w:szCs w:val="18"/>
        <w:u w:val="none"/>
      </w:rPr>
      <w:tab/>
    </w:r>
    <w:r w:rsidRPr="0011597F">
      <w:rPr>
        <w:rStyle w:val="Hyperlink"/>
        <w:rFonts w:ascii="Arial" w:hAnsi="Arial" w:cs="Arial"/>
        <w:b/>
        <w:bCs/>
        <w:color w:val="FAA21B"/>
        <w:sz w:val="12"/>
        <w:szCs w:val="18"/>
        <w:u w:val="none"/>
      </w:rPr>
      <w:t xml:space="preserve">ABN </w:t>
    </w:r>
    <w:r w:rsidRPr="0011597F">
      <w:rPr>
        <w:rStyle w:val="Hyperlink"/>
        <w:rFonts w:ascii="Arial" w:hAnsi="Arial" w:cs="Arial"/>
        <w:b/>
        <w:bCs/>
        <w:color w:val="auto"/>
        <w:sz w:val="12"/>
        <w:szCs w:val="18"/>
        <w:u w:val="none"/>
      </w:rPr>
      <w:t>73 078 521 936</w:t>
    </w:r>
    <w:r w:rsidRPr="0011597F">
      <w:rPr>
        <w:rStyle w:val="Hyperlink"/>
        <w:rFonts w:ascii="Arial" w:hAnsi="Arial" w:cs="Arial"/>
        <w:b/>
        <w:bCs/>
        <w:color w:val="auto"/>
        <w:sz w:val="12"/>
        <w:szCs w:val="18"/>
        <w:u w:val="none"/>
      </w:rPr>
      <w:tab/>
      <w:t>BRISBANE QLD 4000</w:t>
    </w:r>
    <w:r w:rsidRPr="0011597F">
      <w:rPr>
        <w:rStyle w:val="Hyperlink"/>
        <w:rFonts w:ascii="Arial" w:hAnsi="Arial" w:cs="Arial"/>
        <w:b/>
        <w:bCs/>
        <w:color w:val="auto"/>
        <w:sz w:val="12"/>
        <w:szCs w:val="18"/>
        <w:u w:val="none"/>
      </w:rPr>
      <w:tab/>
    </w:r>
    <w:r w:rsidR="009C421D">
      <w:rPr>
        <w:rStyle w:val="Hyperlink"/>
        <w:rFonts w:ascii="Arial" w:hAnsi="Arial" w:cs="Arial"/>
        <w:b/>
        <w:bCs/>
        <w:color w:val="auto"/>
        <w:sz w:val="12"/>
        <w:szCs w:val="18"/>
        <w:u w:val="none"/>
      </w:rPr>
      <w:tab/>
    </w:r>
    <w:r w:rsidRPr="0011597F">
      <w:rPr>
        <w:rStyle w:val="Hyperlink"/>
        <w:rFonts w:ascii="Arial" w:hAnsi="Arial" w:cs="Arial"/>
        <w:b/>
        <w:bCs/>
        <w:color w:val="FAA21B"/>
        <w:sz w:val="12"/>
        <w:szCs w:val="18"/>
        <w:u w:val="none"/>
      </w:rPr>
      <w:t>arrowenergy.com.au</w:t>
    </w:r>
  </w:p>
  <w:p w14:paraId="6796FB55" w14:textId="77777777" w:rsidR="007D5BE6" w:rsidRPr="0011597F" w:rsidRDefault="007D5BE6" w:rsidP="00E3358A">
    <w:pPr>
      <w:pStyle w:val="Footer"/>
      <w:tabs>
        <w:tab w:val="clear" w:pos="4513"/>
        <w:tab w:val="clear" w:pos="9026"/>
      </w:tabs>
      <w:ind w:left="993" w:right="-22"/>
      <w:rPr>
        <w:b/>
        <w:bCs/>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2981" w14:textId="77777777" w:rsidR="00514E4F" w:rsidRDefault="00514E4F" w:rsidP="00EB2BAC">
      <w:pPr>
        <w:spacing w:after="0" w:line="240" w:lineRule="auto"/>
      </w:pPr>
      <w:r>
        <w:separator/>
      </w:r>
    </w:p>
  </w:footnote>
  <w:footnote w:type="continuationSeparator" w:id="0">
    <w:p w14:paraId="149D52D8" w14:textId="77777777" w:rsidR="00514E4F" w:rsidRDefault="00514E4F" w:rsidP="00EB2BAC">
      <w:pPr>
        <w:spacing w:after="0" w:line="240" w:lineRule="auto"/>
      </w:pPr>
      <w:r>
        <w:continuationSeparator/>
      </w:r>
    </w:p>
  </w:footnote>
  <w:footnote w:type="continuationNotice" w:id="1">
    <w:p w14:paraId="2F257914" w14:textId="77777777" w:rsidR="00514E4F" w:rsidRDefault="00514E4F">
      <w:pPr>
        <w:spacing w:after="0" w:line="240" w:lineRule="auto"/>
      </w:pPr>
    </w:p>
  </w:footnote>
  <w:footnote w:id="2">
    <w:p w14:paraId="2E50056B" w14:textId="56772E9B" w:rsidR="00911560" w:rsidRPr="00911560" w:rsidRDefault="00911560">
      <w:pPr>
        <w:pStyle w:val="FootnoteText"/>
        <w:rPr>
          <w:lang w:val="en-US"/>
        </w:rPr>
      </w:pPr>
      <w:r>
        <w:rPr>
          <w:rStyle w:val="FootnoteReference"/>
        </w:rPr>
        <w:footnoteRef/>
      </w:r>
      <w:r>
        <w:t xml:space="preserve"> </w:t>
      </w:r>
      <w:r w:rsidR="00E2446D" w:rsidRPr="742E70D3">
        <w:rPr>
          <w:rFonts w:ascii="Calibri" w:eastAsia="Times New Roman" w:hAnsi="Calibri" w:cs="Calibri"/>
          <w:lang w:eastAsia="en-AU"/>
        </w:rPr>
        <w:t xml:space="preserve">The Scheme </w:t>
      </w:r>
      <w:proofErr w:type="gramStart"/>
      <w:r w:rsidR="00E2446D" w:rsidRPr="742E70D3">
        <w:rPr>
          <w:rFonts w:ascii="Calibri" w:eastAsia="Times New Roman" w:hAnsi="Calibri" w:cs="Calibri"/>
          <w:lang w:eastAsia="en-AU"/>
        </w:rPr>
        <w:t>is located in</w:t>
      </w:r>
      <w:proofErr w:type="gramEnd"/>
      <w:r w:rsidR="00E2446D" w:rsidRPr="742E70D3">
        <w:rPr>
          <w:rFonts w:ascii="Calibri" w:eastAsia="Times New Roman" w:hAnsi="Calibri" w:cs="Calibri"/>
          <w:lang w:eastAsia="en-AU"/>
        </w:rPr>
        <w:t xml:space="preserve"> the area of greatest predicted impact to the Condamine Alluvium</w:t>
      </w:r>
      <w:r w:rsidR="00E2446D">
        <w:rPr>
          <w:rFonts w:ascii="Calibri" w:eastAsia="Times New Roman" w:hAnsi="Calibri" w:cs="Calibri"/>
          <w:lang w:eastAsia="en-AU"/>
        </w:rPr>
        <w:t xml:space="preserve"> as identified by the Office of Groundwater Impact Assessment in </w:t>
      </w:r>
      <w:r w:rsidR="00454DE5">
        <w:rPr>
          <w:rFonts w:ascii="Calibri" w:eastAsia="Times New Roman" w:hAnsi="Calibri" w:cs="Calibri"/>
          <w:lang w:eastAsia="en-AU"/>
        </w:rPr>
        <w:t>multiple</w:t>
      </w:r>
      <w:r w:rsidR="00E2446D">
        <w:rPr>
          <w:rFonts w:ascii="Calibri" w:eastAsia="Times New Roman" w:hAnsi="Calibri" w:cs="Calibri"/>
          <w:lang w:eastAsia="en-AU"/>
        </w:rPr>
        <w:t xml:space="preserve"> Surat Cumulative Area Underground Water Impact Report</w:t>
      </w:r>
      <w:r w:rsidR="00454DE5">
        <w:rPr>
          <w:rFonts w:ascii="Calibri" w:eastAsia="Times New Roman" w:hAnsi="Calibri" w:cs="Calibri"/>
          <w:lang w:eastAsia="en-AU"/>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6361" w14:textId="77777777" w:rsidR="00644D7C" w:rsidRDefault="0011597F" w:rsidP="0011597F">
    <w:pPr>
      <w:pStyle w:val="Header"/>
      <w:jc w:val="right"/>
    </w:pPr>
    <w:r>
      <w:rPr>
        <w:noProof/>
        <w:color w:val="2B579A"/>
        <w:shd w:val="clear" w:color="auto" w:fill="E6E6E6"/>
      </w:rPr>
      <w:drawing>
        <wp:inline distT="0" distB="0" distL="0" distR="0" wp14:anchorId="78646CB3" wp14:editId="3FAB1440">
          <wp:extent cx="1725283" cy="673644"/>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 Logo Go Further.jpg"/>
                  <pic:cNvPicPr/>
                </pic:nvPicPr>
                <pic:blipFill>
                  <a:blip r:embed="rId1">
                    <a:extLst>
                      <a:ext uri="{28A0092B-C50C-407E-A947-70E740481C1C}">
                        <a14:useLocalDpi xmlns:a14="http://schemas.microsoft.com/office/drawing/2010/main" val="0"/>
                      </a:ext>
                    </a:extLst>
                  </a:blip>
                  <a:stretch>
                    <a:fillRect/>
                  </a:stretch>
                </pic:blipFill>
                <pic:spPr>
                  <a:xfrm>
                    <a:off x="0" y="0"/>
                    <a:ext cx="1749438" cy="683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EA5"/>
    <w:multiLevelType w:val="hybridMultilevel"/>
    <w:tmpl w:val="A1B8BAF2"/>
    <w:lvl w:ilvl="0" w:tplc="457E41A2">
      <w:start w:val="1"/>
      <w:numFmt w:val="decimal"/>
      <w:lvlText w:val="%1."/>
      <w:lvlJc w:val="left"/>
      <w:pPr>
        <w:ind w:left="2160" w:hanging="600"/>
      </w:pPr>
      <w:rPr>
        <w:rFonts w:hint="default"/>
      </w:rPr>
    </w:lvl>
    <w:lvl w:ilvl="1" w:tplc="C20867E0">
      <w:start w:val="1"/>
      <w:numFmt w:val="lowerLetter"/>
      <w:lvlText w:val="%2."/>
      <w:lvlJc w:val="left"/>
      <w:pPr>
        <w:ind w:left="2880" w:hanging="600"/>
      </w:pPr>
      <w:rPr>
        <w:rFonts w:hint="default"/>
      </w:rPr>
    </w:lvl>
    <w:lvl w:ilvl="2" w:tplc="0C09001B">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 w15:restartNumberingAfterBreak="0">
    <w:nsid w:val="059E2662"/>
    <w:multiLevelType w:val="multilevel"/>
    <w:tmpl w:val="B7F0039C"/>
    <w:styleLink w:val="OutlineEmailNumbers"/>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2880" w:hanging="2880"/>
      </w:pPr>
    </w:lvl>
    <w:lvl w:ilvl="8">
      <w:start w:val="1"/>
      <w:numFmt w:val="none"/>
      <w:suff w:val="nothing"/>
      <w:lvlText w:val=""/>
      <w:lvlJc w:val="left"/>
      <w:pPr>
        <w:ind w:left="0" w:firstLine="0"/>
      </w:pPr>
    </w:lvl>
  </w:abstractNum>
  <w:abstractNum w:abstractNumId="2" w15:restartNumberingAfterBreak="0">
    <w:nsid w:val="0E41092D"/>
    <w:multiLevelType w:val="hybridMultilevel"/>
    <w:tmpl w:val="6360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F4713"/>
    <w:multiLevelType w:val="hybridMultilevel"/>
    <w:tmpl w:val="ED14A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D4F1A"/>
    <w:multiLevelType w:val="hybridMultilevel"/>
    <w:tmpl w:val="DD00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5558D"/>
    <w:multiLevelType w:val="hybridMultilevel"/>
    <w:tmpl w:val="5FFE0D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CD92B22"/>
    <w:multiLevelType w:val="hybridMultilevel"/>
    <w:tmpl w:val="FFFFFFFF"/>
    <w:lvl w:ilvl="0" w:tplc="EFB0C0B0">
      <w:start w:val="1"/>
      <w:numFmt w:val="lowerLetter"/>
      <w:lvlText w:val="%1)"/>
      <w:lvlJc w:val="left"/>
      <w:pPr>
        <w:ind w:left="720" w:hanging="360"/>
      </w:pPr>
    </w:lvl>
    <w:lvl w:ilvl="1" w:tplc="AA8074FA">
      <w:start w:val="1"/>
      <w:numFmt w:val="lowerLetter"/>
      <w:lvlText w:val="%2."/>
      <w:lvlJc w:val="left"/>
      <w:pPr>
        <w:ind w:left="1440" w:hanging="360"/>
      </w:pPr>
    </w:lvl>
    <w:lvl w:ilvl="2" w:tplc="133C32C4">
      <w:start w:val="1"/>
      <w:numFmt w:val="lowerRoman"/>
      <w:lvlText w:val="%3."/>
      <w:lvlJc w:val="right"/>
      <w:pPr>
        <w:ind w:left="2160" w:hanging="180"/>
      </w:pPr>
    </w:lvl>
    <w:lvl w:ilvl="3" w:tplc="D870D732">
      <w:start w:val="1"/>
      <w:numFmt w:val="decimal"/>
      <w:lvlText w:val="%4."/>
      <w:lvlJc w:val="left"/>
      <w:pPr>
        <w:ind w:left="2880" w:hanging="360"/>
      </w:pPr>
    </w:lvl>
    <w:lvl w:ilvl="4" w:tplc="28CED1F8">
      <w:start w:val="1"/>
      <w:numFmt w:val="lowerLetter"/>
      <w:lvlText w:val="%5."/>
      <w:lvlJc w:val="left"/>
      <w:pPr>
        <w:ind w:left="3600" w:hanging="360"/>
      </w:pPr>
    </w:lvl>
    <w:lvl w:ilvl="5" w:tplc="D6586E96">
      <w:start w:val="1"/>
      <w:numFmt w:val="lowerRoman"/>
      <w:lvlText w:val="%6."/>
      <w:lvlJc w:val="right"/>
      <w:pPr>
        <w:ind w:left="4320" w:hanging="180"/>
      </w:pPr>
    </w:lvl>
    <w:lvl w:ilvl="6" w:tplc="03B6A47C">
      <w:start w:val="1"/>
      <w:numFmt w:val="decimal"/>
      <w:lvlText w:val="%7."/>
      <w:lvlJc w:val="left"/>
      <w:pPr>
        <w:ind w:left="5040" w:hanging="360"/>
      </w:pPr>
    </w:lvl>
    <w:lvl w:ilvl="7" w:tplc="9F4CB0B8">
      <w:start w:val="1"/>
      <w:numFmt w:val="lowerLetter"/>
      <w:lvlText w:val="%8."/>
      <w:lvlJc w:val="left"/>
      <w:pPr>
        <w:ind w:left="5760" w:hanging="360"/>
      </w:pPr>
    </w:lvl>
    <w:lvl w:ilvl="8" w:tplc="125827A0">
      <w:start w:val="1"/>
      <w:numFmt w:val="lowerRoman"/>
      <w:lvlText w:val="%9."/>
      <w:lvlJc w:val="right"/>
      <w:pPr>
        <w:ind w:left="6480" w:hanging="180"/>
      </w:pPr>
    </w:lvl>
  </w:abstractNum>
  <w:abstractNum w:abstractNumId="7" w15:restartNumberingAfterBreak="0">
    <w:nsid w:val="34462CD4"/>
    <w:multiLevelType w:val="hybridMultilevel"/>
    <w:tmpl w:val="FFFFFFFF"/>
    <w:lvl w:ilvl="0" w:tplc="F0F0F22E">
      <w:start w:val="1"/>
      <w:numFmt w:val="decimal"/>
      <w:lvlText w:val="%1."/>
      <w:lvlJc w:val="left"/>
      <w:pPr>
        <w:ind w:left="360" w:hanging="360"/>
      </w:pPr>
    </w:lvl>
    <w:lvl w:ilvl="1" w:tplc="723E4184">
      <w:start w:val="1"/>
      <w:numFmt w:val="lowerLetter"/>
      <w:lvlText w:val="%2."/>
      <w:lvlJc w:val="left"/>
      <w:pPr>
        <w:ind w:left="1080" w:hanging="360"/>
      </w:pPr>
    </w:lvl>
    <w:lvl w:ilvl="2" w:tplc="F2AAEFF0">
      <w:start w:val="1"/>
      <w:numFmt w:val="lowerLetter"/>
      <w:lvlText w:val="%3."/>
      <w:lvlJc w:val="left"/>
      <w:pPr>
        <w:ind w:left="1800" w:hanging="180"/>
      </w:pPr>
    </w:lvl>
    <w:lvl w:ilvl="3" w:tplc="4C3C00DE">
      <w:start w:val="1"/>
      <w:numFmt w:val="decimal"/>
      <w:lvlText w:val="%4."/>
      <w:lvlJc w:val="left"/>
      <w:pPr>
        <w:ind w:left="2520" w:hanging="360"/>
      </w:pPr>
    </w:lvl>
    <w:lvl w:ilvl="4" w:tplc="967225AA">
      <w:start w:val="1"/>
      <w:numFmt w:val="lowerLetter"/>
      <w:lvlText w:val="%5."/>
      <w:lvlJc w:val="left"/>
      <w:pPr>
        <w:ind w:left="3240" w:hanging="360"/>
      </w:pPr>
    </w:lvl>
    <w:lvl w:ilvl="5" w:tplc="34ECA536">
      <w:start w:val="1"/>
      <w:numFmt w:val="lowerRoman"/>
      <w:lvlText w:val="%6."/>
      <w:lvlJc w:val="right"/>
      <w:pPr>
        <w:ind w:left="3960" w:hanging="180"/>
      </w:pPr>
    </w:lvl>
    <w:lvl w:ilvl="6" w:tplc="9D8A6224">
      <w:start w:val="1"/>
      <w:numFmt w:val="decimal"/>
      <w:lvlText w:val="%7."/>
      <w:lvlJc w:val="left"/>
      <w:pPr>
        <w:ind w:left="4680" w:hanging="360"/>
      </w:pPr>
    </w:lvl>
    <w:lvl w:ilvl="7" w:tplc="9B0A49F8">
      <w:start w:val="1"/>
      <w:numFmt w:val="lowerLetter"/>
      <w:lvlText w:val="%8."/>
      <w:lvlJc w:val="left"/>
      <w:pPr>
        <w:ind w:left="5400" w:hanging="360"/>
      </w:pPr>
    </w:lvl>
    <w:lvl w:ilvl="8" w:tplc="3416C194">
      <w:start w:val="1"/>
      <w:numFmt w:val="lowerRoman"/>
      <w:lvlText w:val="%9."/>
      <w:lvlJc w:val="right"/>
      <w:pPr>
        <w:ind w:left="6120" w:hanging="180"/>
      </w:pPr>
    </w:lvl>
  </w:abstractNum>
  <w:abstractNum w:abstractNumId="8" w15:restartNumberingAfterBreak="0">
    <w:nsid w:val="400C5E97"/>
    <w:multiLevelType w:val="hybridMultilevel"/>
    <w:tmpl w:val="81BA558E"/>
    <w:lvl w:ilvl="0" w:tplc="C20867E0">
      <w:start w:val="1"/>
      <w:numFmt w:val="lowerLetter"/>
      <w:lvlText w:val="%1."/>
      <w:lvlJc w:val="left"/>
      <w:pPr>
        <w:ind w:left="288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976AD"/>
    <w:multiLevelType w:val="hybridMultilevel"/>
    <w:tmpl w:val="785A79C8"/>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46E333A4"/>
    <w:multiLevelType w:val="hybridMultilevel"/>
    <w:tmpl w:val="D9ECC95A"/>
    <w:lvl w:ilvl="0" w:tplc="0C09000F">
      <w:start w:val="1"/>
      <w:numFmt w:val="decimal"/>
      <w:lvlText w:val="%1."/>
      <w:lvlJc w:val="left"/>
      <w:pPr>
        <w:ind w:left="4515" w:hanging="360"/>
      </w:pPr>
    </w:lvl>
    <w:lvl w:ilvl="1" w:tplc="0C090019" w:tentative="1">
      <w:start w:val="1"/>
      <w:numFmt w:val="lowerLetter"/>
      <w:lvlText w:val="%2."/>
      <w:lvlJc w:val="left"/>
      <w:pPr>
        <w:ind w:left="5235" w:hanging="360"/>
      </w:pPr>
    </w:lvl>
    <w:lvl w:ilvl="2" w:tplc="0C09001B" w:tentative="1">
      <w:start w:val="1"/>
      <w:numFmt w:val="lowerRoman"/>
      <w:lvlText w:val="%3."/>
      <w:lvlJc w:val="right"/>
      <w:pPr>
        <w:ind w:left="5955" w:hanging="180"/>
      </w:pPr>
    </w:lvl>
    <w:lvl w:ilvl="3" w:tplc="0C09000F" w:tentative="1">
      <w:start w:val="1"/>
      <w:numFmt w:val="decimal"/>
      <w:lvlText w:val="%4."/>
      <w:lvlJc w:val="left"/>
      <w:pPr>
        <w:ind w:left="6675" w:hanging="360"/>
      </w:pPr>
    </w:lvl>
    <w:lvl w:ilvl="4" w:tplc="0C090019" w:tentative="1">
      <w:start w:val="1"/>
      <w:numFmt w:val="lowerLetter"/>
      <w:lvlText w:val="%5."/>
      <w:lvlJc w:val="left"/>
      <w:pPr>
        <w:ind w:left="7395" w:hanging="360"/>
      </w:pPr>
    </w:lvl>
    <w:lvl w:ilvl="5" w:tplc="0C09001B" w:tentative="1">
      <w:start w:val="1"/>
      <w:numFmt w:val="lowerRoman"/>
      <w:lvlText w:val="%6."/>
      <w:lvlJc w:val="right"/>
      <w:pPr>
        <w:ind w:left="8115" w:hanging="180"/>
      </w:pPr>
    </w:lvl>
    <w:lvl w:ilvl="6" w:tplc="0C09000F" w:tentative="1">
      <w:start w:val="1"/>
      <w:numFmt w:val="decimal"/>
      <w:lvlText w:val="%7."/>
      <w:lvlJc w:val="left"/>
      <w:pPr>
        <w:ind w:left="8835" w:hanging="360"/>
      </w:pPr>
    </w:lvl>
    <w:lvl w:ilvl="7" w:tplc="0C090019" w:tentative="1">
      <w:start w:val="1"/>
      <w:numFmt w:val="lowerLetter"/>
      <w:lvlText w:val="%8."/>
      <w:lvlJc w:val="left"/>
      <w:pPr>
        <w:ind w:left="9555" w:hanging="360"/>
      </w:pPr>
    </w:lvl>
    <w:lvl w:ilvl="8" w:tplc="0C09001B" w:tentative="1">
      <w:start w:val="1"/>
      <w:numFmt w:val="lowerRoman"/>
      <w:lvlText w:val="%9."/>
      <w:lvlJc w:val="right"/>
      <w:pPr>
        <w:ind w:left="10275" w:hanging="180"/>
      </w:pPr>
    </w:lvl>
  </w:abstractNum>
  <w:abstractNum w:abstractNumId="11" w15:restartNumberingAfterBreak="0">
    <w:nsid w:val="58306745"/>
    <w:multiLevelType w:val="hybridMultilevel"/>
    <w:tmpl w:val="44D2AA0A"/>
    <w:lvl w:ilvl="0" w:tplc="D12617E8">
      <w:start w:val="1"/>
      <w:numFmt w:val="decimal"/>
      <w:lvlText w:val="%1."/>
      <w:lvlJc w:val="left"/>
      <w:pPr>
        <w:ind w:left="720" w:hanging="360"/>
      </w:pPr>
      <w:rPr>
        <w:rFonts w:ascii="Segoe UI" w:eastAsiaTheme="minorHAnsi" w:hAnsi="Segoe UI" w:cs="Segoe U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AB5185"/>
    <w:multiLevelType w:val="hybridMultilevel"/>
    <w:tmpl w:val="36F01318"/>
    <w:lvl w:ilvl="0" w:tplc="08090001">
      <w:start w:val="1"/>
      <w:numFmt w:val="bullet"/>
      <w:lvlText w:val=""/>
      <w:lvlJc w:val="left"/>
      <w:pPr>
        <w:ind w:left="2163" w:hanging="360"/>
      </w:pPr>
      <w:rPr>
        <w:rFonts w:ascii="Symbol" w:hAnsi="Symbol" w:hint="default"/>
      </w:rPr>
    </w:lvl>
    <w:lvl w:ilvl="1" w:tplc="08090003" w:tentative="1">
      <w:start w:val="1"/>
      <w:numFmt w:val="bullet"/>
      <w:lvlText w:val="o"/>
      <w:lvlJc w:val="left"/>
      <w:pPr>
        <w:ind w:left="2883" w:hanging="360"/>
      </w:pPr>
      <w:rPr>
        <w:rFonts w:ascii="Courier New" w:hAnsi="Courier New" w:cs="Courier New" w:hint="default"/>
      </w:rPr>
    </w:lvl>
    <w:lvl w:ilvl="2" w:tplc="08090005" w:tentative="1">
      <w:start w:val="1"/>
      <w:numFmt w:val="bullet"/>
      <w:lvlText w:val=""/>
      <w:lvlJc w:val="left"/>
      <w:pPr>
        <w:ind w:left="3603" w:hanging="360"/>
      </w:pPr>
      <w:rPr>
        <w:rFonts w:ascii="Wingdings" w:hAnsi="Wingdings" w:hint="default"/>
      </w:rPr>
    </w:lvl>
    <w:lvl w:ilvl="3" w:tplc="08090001" w:tentative="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13" w15:restartNumberingAfterBreak="0">
    <w:nsid w:val="5AB64FFB"/>
    <w:multiLevelType w:val="hybridMultilevel"/>
    <w:tmpl w:val="2BCA42A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024CBD"/>
    <w:multiLevelType w:val="hybridMultilevel"/>
    <w:tmpl w:val="81BA558E"/>
    <w:lvl w:ilvl="0" w:tplc="C20867E0">
      <w:start w:val="1"/>
      <w:numFmt w:val="lowerLetter"/>
      <w:lvlText w:val="%1."/>
      <w:lvlJc w:val="left"/>
      <w:pPr>
        <w:ind w:left="288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636555"/>
    <w:multiLevelType w:val="hybridMultilevel"/>
    <w:tmpl w:val="785A79C8"/>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 w15:restartNumberingAfterBreak="0">
    <w:nsid w:val="78AA6EE3"/>
    <w:multiLevelType w:val="hybridMultilevel"/>
    <w:tmpl w:val="125003A8"/>
    <w:lvl w:ilvl="0" w:tplc="653664F8">
      <w:start w:val="290"/>
      <w:numFmt w:val="bullet"/>
      <w:lvlText w:val="-"/>
      <w:lvlJc w:val="left"/>
      <w:pPr>
        <w:ind w:left="-633" w:hanging="360"/>
      </w:pPr>
      <w:rPr>
        <w:rFonts w:ascii="Segoe UI" w:eastAsiaTheme="minorHAnsi" w:hAnsi="Segoe UI" w:cs="Segoe UI"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17" w15:restartNumberingAfterBreak="0">
    <w:nsid w:val="7D712AD3"/>
    <w:multiLevelType w:val="hybridMultilevel"/>
    <w:tmpl w:val="4DA663C8"/>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6"/>
  </w:num>
  <w:num w:numId="2">
    <w:abstractNumId w:val="7"/>
  </w:num>
  <w:num w:numId="3">
    <w:abstractNumId w:val="16"/>
  </w:num>
  <w:num w:numId="4">
    <w:abstractNumId w:val="10"/>
  </w:num>
  <w:num w:numId="5">
    <w:abstractNumId w:val="0"/>
  </w:num>
  <w:num w:numId="6">
    <w:abstractNumId w:val="15"/>
  </w:num>
  <w:num w:numId="7">
    <w:abstractNumId w:val="9"/>
  </w:num>
  <w:num w:numId="8">
    <w:abstractNumId w:val="14"/>
  </w:num>
  <w:num w:numId="9">
    <w:abstractNumId w:val="8"/>
  </w:num>
  <w:num w:numId="10">
    <w:abstractNumId w:val="11"/>
  </w:num>
  <w:num w:numId="11">
    <w:abstractNumId w:val="12"/>
  </w:num>
  <w:num w:numId="12">
    <w:abstractNumId w:val="5"/>
  </w:num>
  <w:num w:numId="13">
    <w:abstractNumId w:val="2"/>
  </w:num>
  <w:num w:numId="14">
    <w:abstractNumId w:val="3"/>
  </w:num>
  <w:num w:numId="15">
    <w:abstractNumId w:val="4"/>
  </w:num>
  <w:num w:numId="16">
    <w:abstractNumId w:val="13"/>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BD"/>
    <w:rsid w:val="00006110"/>
    <w:rsid w:val="00010179"/>
    <w:rsid w:val="0002392E"/>
    <w:rsid w:val="000678DE"/>
    <w:rsid w:val="00091AE4"/>
    <w:rsid w:val="00093E53"/>
    <w:rsid w:val="00096C3F"/>
    <w:rsid w:val="000A5228"/>
    <w:rsid w:val="000B27E3"/>
    <w:rsid w:val="000C3EE1"/>
    <w:rsid w:val="000C654E"/>
    <w:rsid w:val="000D6941"/>
    <w:rsid w:val="000E0F76"/>
    <w:rsid w:val="000E5AE4"/>
    <w:rsid w:val="000F2B12"/>
    <w:rsid w:val="000F3697"/>
    <w:rsid w:val="00101112"/>
    <w:rsid w:val="0010712C"/>
    <w:rsid w:val="00111771"/>
    <w:rsid w:val="0011597F"/>
    <w:rsid w:val="0013613C"/>
    <w:rsid w:val="00145A10"/>
    <w:rsid w:val="0014776A"/>
    <w:rsid w:val="001611A0"/>
    <w:rsid w:val="00163FAC"/>
    <w:rsid w:val="001746B6"/>
    <w:rsid w:val="001829DB"/>
    <w:rsid w:val="00182DB4"/>
    <w:rsid w:val="00194285"/>
    <w:rsid w:val="001A6151"/>
    <w:rsid w:val="001B38CA"/>
    <w:rsid w:val="001B774D"/>
    <w:rsid w:val="001C0DDB"/>
    <w:rsid w:val="001E6C4A"/>
    <w:rsid w:val="00205BA7"/>
    <w:rsid w:val="0026599D"/>
    <w:rsid w:val="00272AAB"/>
    <w:rsid w:val="00276BEF"/>
    <w:rsid w:val="002834C6"/>
    <w:rsid w:val="00291DFE"/>
    <w:rsid w:val="002937A0"/>
    <w:rsid w:val="002A0B93"/>
    <w:rsid w:val="002B6508"/>
    <w:rsid w:val="002C3601"/>
    <w:rsid w:val="002D3934"/>
    <w:rsid w:val="002E56B1"/>
    <w:rsid w:val="00302DF7"/>
    <w:rsid w:val="00314AF4"/>
    <w:rsid w:val="00324389"/>
    <w:rsid w:val="0033312D"/>
    <w:rsid w:val="00360952"/>
    <w:rsid w:val="00363A03"/>
    <w:rsid w:val="00376F97"/>
    <w:rsid w:val="00384598"/>
    <w:rsid w:val="003D41FF"/>
    <w:rsid w:val="003D68C2"/>
    <w:rsid w:val="0040373A"/>
    <w:rsid w:val="00404E88"/>
    <w:rsid w:val="00415A0F"/>
    <w:rsid w:val="004403B5"/>
    <w:rsid w:val="00441B73"/>
    <w:rsid w:val="00454DE5"/>
    <w:rsid w:val="00462A80"/>
    <w:rsid w:val="00464E03"/>
    <w:rsid w:val="00494CEC"/>
    <w:rsid w:val="0049573D"/>
    <w:rsid w:val="004A31BA"/>
    <w:rsid w:val="004C1146"/>
    <w:rsid w:val="004D0D85"/>
    <w:rsid w:val="004E2F13"/>
    <w:rsid w:val="004E77A9"/>
    <w:rsid w:val="0050253C"/>
    <w:rsid w:val="005148A9"/>
    <w:rsid w:val="00514E4F"/>
    <w:rsid w:val="0052220E"/>
    <w:rsid w:val="00567AD4"/>
    <w:rsid w:val="005709CF"/>
    <w:rsid w:val="00581100"/>
    <w:rsid w:val="005812DC"/>
    <w:rsid w:val="005828EB"/>
    <w:rsid w:val="00584D56"/>
    <w:rsid w:val="005917E4"/>
    <w:rsid w:val="0059345A"/>
    <w:rsid w:val="005A0D2A"/>
    <w:rsid w:val="005B7B67"/>
    <w:rsid w:val="005C14B6"/>
    <w:rsid w:val="005C6F6A"/>
    <w:rsid w:val="005D53CF"/>
    <w:rsid w:val="005F2956"/>
    <w:rsid w:val="005F3BB2"/>
    <w:rsid w:val="005F755B"/>
    <w:rsid w:val="00606AF0"/>
    <w:rsid w:val="00614961"/>
    <w:rsid w:val="00616CD1"/>
    <w:rsid w:val="00634447"/>
    <w:rsid w:val="00643486"/>
    <w:rsid w:val="00644D7C"/>
    <w:rsid w:val="00645E23"/>
    <w:rsid w:val="006600A8"/>
    <w:rsid w:val="00671877"/>
    <w:rsid w:val="00675BF0"/>
    <w:rsid w:val="0067634E"/>
    <w:rsid w:val="0067732E"/>
    <w:rsid w:val="00697C59"/>
    <w:rsid w:val="006A03CC"/>
    <w:rsid w:val="006B7548"/>
    <w:rsid w:val="006C2F4A"/>
    <w:rsid w:val="006C68C8"/>
    <w:rsid w:val="006C7730"/>
    <w:rsid w:val="006D29DB"/>
    <w:rsid w:val="006F3370"/>
    <w:rsid w:val="00713310"/>
    <w:rsid w:val="00742620"/>
    <w:rsid w:val="00755D09"/>
    <w:rsid w:val="00781248"/>
    <w:rsid w:val="00784961"/>
    <w:rsid w:val="00793076"/>
    <w:rsid w:val="007A372C"/>
    <w:rsid w:val="007A5EE8"/>
    <w:rsid w:val="007A65C7"/>
    <w:rsid w:val="007A6C6D"/>
    <w:rsid w:val="007C488B"/>
    <w:rsid w:val="007C553D"/>
    <w:rsid w:val="007D5BE6"/>
    <w:rsid w:val="007E67FA"/>
    <w:rsid w:val="00800778"/>
    <w:rsid w:val="0080386B"/>
    <w:rsid w:val="00803C59"/>
    <w:rsid w:val="0080B463"/>
    <w:rsid w:val="008100EE"/>
    <w:rsid w:val="00811EE4"/>
    <w:rsid w:val="0081232E"/>
    <w:rsid w:val="00820C1F"/>
    <w:rsid w:val="00823D8A"/>
    <w:rsid w:val="00835588"/>
    <w:rsid w:val="008362EC"/>
    <w:rsid w:val="008408D7"/>
    <w:rsid w:val="00842627"/>
    <w:rsid w:val="0084582A"/>
    <w:rsid w:val="00846840"/>
    <w:rsid w:val="00846DFE"/>
    <w:rsid w:val="00860F99"/>
    <w:rsid w:val="00863F19"/>
    <w:rsid w:val="00875618"/>
    <w:rsid w:val="008808F7"/>
    <w:rsid w:val="008A3427"/>
    <w:rsid w:val="008A3678"/>
    <w:rsid w:val="008A567B"/>
    <w:rsid w:val="008A7AE9"/>
    <w:rsid w:val="008D138B"/>
    <w:rsid w:val="008D169E"/>
    <w:rsid w:val="008D724A"/>
    <w:rsid w:val="00907BC9"/>
    <w:rsid w:val="0091121A"/>
    <w:rsid w:val="00911560"/>
    <w:rsid w:val="00916DEC"/>
    <w:rsid w:val="009256F8"/>
    <w:rsid w:val="00940FAE"/>
    <w:rsid w:val="00946B47"/>
    <w:rsid w:val="00954529"/>
    <w:rsid w:val="00961D7B"/>
    <w:rsid w:val="009634E8"/>
    <w:rsid w:val="00970E7A"/>
    <w:rsid w:val="0097108C"/>
    <w:rsid w:val="0098500D"/>
    <w:rsid w:val="00992EEA"/>
    <w:rsid w:val="00995AE1"/>
    <w:rsid w:val="009A0649"/>
    <w:rsid w:val="009B75D4"/>
    <w:rsid w:val="009C421D"/>
    <w:rsid w:val="009D6137"/>
    <w:rsid w:val="009E70E3"/>
    <w:rsid w:val="009E7BEA"/>
    <w:rsid w:val="009F282C"/>
    <w:rsid w:val="009F4B2B"/>
    <w:rsid w:val="009F7325"/>
    <w:rsid w:val="00A02C05"/>
    <w:rsid w:val="00A076AC"/>
    <w:rsid w:val="00A335C4"/>
    <w:rsid w:val="00A35EFF"/>
    <w:rsid w:val="00A37FFA"/>
    <w:rsid w:val="00A529C5"/>
    <w:rsid w:val="00A5738E"/>
    <w:rsid w:val="00A75CC3"/>
    <w:rsid w:val="00A94C48"/>
    <w:rsid w:val="00AB255C"/>
    <w:rsid w:val="00AD5781"/>
    <w:rsid w:val="00AE3036"/>
    <w:rsid w:val="00AE478B"/>
    <w:rsid w:val="00AF2DFA"/>
    <w:rsid w:val="00B03FE1"/>
    <w:rsid w:val="00B07FA4"/>
    <w:rsid w:val="00B20E76"/>
    <w:rsid w:val="00B300C7"/>
    <w:rsid w:val="00B34025"/>
    <w:rsid w:val="00B44ABD"/>
    <w:rsid w:val="00B53F38"/>
    <w:rsid w:val="00B64905"/>
    <w:rsid w:val="00B72284"/>
    <w:rsid w:val="00B81917"/>
    <w:rsid w:val="00B93E7E"/>
    <w:rsid w:val="00B93FDC"/>
    <w:rsid w:val="00BA413C"/>
    <w:rsid w:val="00BB4C5F"/>
    <w:rsid w:val="00BB5CD2"/>
    <w:rsid w:val="00BC0DB3"/>
    <w:rsid w:val="00BD2AD6"/>
    <w:rsid w:val="00BF4544"/>
    <w:rsid w:val="00C24407"/>
    <w:rsid w:val="00C27FC2"/>
    <w:rsid w:val="00C35A35"/>
    <w:rsid w:val="00C431DE"/>
    <w:rsid w:val="00C56BF2"/>
    <w:rsid w:val="00C63385"/>
    <w:rsid w:val="00C64606"/>
    <w:rsid w:val="00C66798"/>
    <w:rsid w:val="00C701C0"/>
    <w:rsid w:val="00C746BF"/>
    <w:rsid w:val="00C75423"/>
    <w:rsid w:val="00C965B7"/>
    <w:rsid w:val="00C96B95"/>
    <w:rsid w:val="00CB024A"/>
    <w:rsid w:val="00CC3AC9"/>
    <w:rsid w:val="00CC6E19"/>
    <w:rsid w:val="00CF4830"/>
    <w:rsid w:val="00CF53DF"/>
    <w:rsid w:val="00D147FC"/>
    <w:rsid w:val="00D35E37"/>
    <w:rsid w:val="00D5391E"/>
    <w:rsid w:val="00D56C8C"/>
    <w:rsid w:val="00D576AA"/>
    <w:rsid w:val="00D6424C"/>
    <w:rsid w:val="00D70C2A"/>
    <w:rsid w:val="00D80BD5"/>
    <w:rsid w:val="00D8627F"/>
    <w:rsid w:val="00D91266"/>
    <w:rsid w:val="00D93D03"/>
    <w:rsid w:val="00D96400"/>
    <w:rsid w:val="00DA2DEF"/>
    <w:rsid w:val="00DC1EC6"/>
    <w:rsid w:val="00DD6D6C"/>
    <w:rsid w:val="00DE76FE"/>
    <w:rsid w:val="00DE78C0"/>
    <w:rsid w:val="00DE7F81"/>
    <w:rsid w:val="00DF4FFB"/>
    <w:rsid w:val="00DF536D"/>
    <w:rsid w:val="00DF6BD6"/>
    <w:rsid w:val="00E15055"/>
    <w:rsid w:val="00E16630"/>
    <w:rsid w:val="00E2446D"/>
    <w:rsid w:val="00E25A14"/>
    <w:rsid w:val="00E3358A"/>
    <w:rsid w:val="00E43AB2"/>
    <w:rsid w:val="00E77BBB"/>
    <w:rsid w:val="00E80276"/>
    <w:rsid w:val="00E82E60"/>
    <w:rsid w:val="00E91BC0"/>
    <w:rsid w:val="00EA6A86"/>
    <w:rsid w:val="00EB2BAC"/>
    <w:rsid w:val="00EC42A9"/>
    <w:rsid w:val="00ED6999"/>
    <w:rsid w:val="00EF74AC"/>
    <w:rsid w:val="00F00EC5"/>
    <w:rsid w:val="00F20A1F"/>
    <w:rsid w:val="00F255F4"/>
    <w:rsid w:val="00F45602"/>
    <w:rsid w:val="00F56DC5"/>
    <w:rsid w:val="00F61D01"/>
    <w:rsid w:val="00F64CA6"/>
    <w:rsid w:val="00F80F0B"/>
    <w:rsid w:val="00F83E2B"/>
    <w:rsid w:val="00F90850"/>
    <w:rsid w:val="00F924AC"/>
    <w:rsid w:val="00FC3F90"/>
    <w:rsid w:val="00FD5144"/>
    <w:rsid w:val="00FF28F5"/>
    <w:rsid w:val="02E1B23C"/>
    <w:rsid w:val="0306F75B"/>
    <w:rsid w:val="036B5774"/>
    <w:rsid w:val="03B497AD"/>
    <w:rsid w:val="0590DADA"/>
    <w:rsid w:val="0A26759B"/>
    <w:rsid w:val="0B545111"/>
    <w:rsid w:val="0C2035EE"/>
    <w:rsid w:val="0C85E94D"/>
    <w:rsid w:val="1007D1A4"/>
    <w:rsid w:val="10FFD1C8"/>
    <w:rsid w:val="11376F10"/>
    <w:rsid w:val="115C427C"/>
    <w:rsid w:val="1442D578"/>
    <w:rsid w:val="1513E3E2"/>
    <w:rsid w:val="15F86CA3"/>
    <w:rsid w:val="164CD005"/>
    <w:rsid w:val="165EAF02"/>
    <w:rsid w:val="1779BDAA"/>
    <w:rsid w:val="189ACBC4"/>
    <w:rsid w:val="18F9BC13"/>
    <w:rsid w:val="1BF3BF9D"/>
    <w:rsid w:val="1F5D17E0"/>
    <w:rsid w:val="209F0CF1"/>
    <w:rsid w:val="241E61B9"/>
    <w:rsid w:val="24F6EB9D"/>
    <w:rsid w:val="2547127E"/>
    <w:rsid w:val="27314371"/>
    <w:rsid w:val="2872BFC5"/>
    <w:rsid w:val="29280FEE"/>
    <w:rsid w:val="293B77AF"/>
    <w:rsid w:val="2A8CEFD6"/>
    <w:rsid w:val="2E8D59A5"/>
    <w:rsid w:val="2EB5A37E"/>
    <w:rsid w:val="312D6137"/>
    <w:rsid w:val="31E1D223"/>
    <w:rsid w:val="3A7985A7"/>
    <w:rsid w:val="3C0F3FCF"/>
    <w:rsid w:val="3FCDA417"/>
    <w:rsid w:val="4051D068"/>
    <w:rsid w:val="40A7C209"/>
    <w:rsid w:val="439E6861"/>
    <w:rsid w:val="445597F8"/>
    <w:rsid w:val="46079D0A"/>
    <w:rsid w:val="48F69BED"/>
    <w:rsid w:val="4983CA44"/>
    <w:rsid w:val="4A527891"/>
    <w:rsid w:val="4E35E7C8"/>
    <w:rsid w:val="4F83D3BB"/>
    <w:rsid w:val="500D5EB2"/>
    <w:rsid w:val="5089DD11"/>
    <w:rsid w:val="522C1711"/>
    <w:rsid w:val="524A8100"/>
    <w:rsid w:val="5313BDBA"/>
    <w:rsid w:val="55871B3B"/>
    <w:rsid w:val="55FC4DA9"/>
    <w:rsid w:val="57E3DBC9"/>
    <w:rsid w:val="58656E31"/>
    <w:rsid w:val="589AE59F"/>
    <w:rsid w:val="5DE9FBCA"/>
    <w:rsid w:val="5FD06D94"/>
    <w:rsid w:val="60AA1131"/>
    <w:rsid w:val="61E87203"/>
    <w:rsid w:val="63C4BB79"/>
    <w:rsid w:val="66A1DAA1"/>
    <w:rsid w:val="6F287149"/>
    <w:rsid w:val="6F7C09FD"/>
    <w:rsid w:val="6FF3108B"/>
    <w:rsid w:val="7040F183"/>
    <w:rsid w:val="71D4A1F5"/>
    <w:rsid w:val="74B6199A"/>
    <w:rsid w:val="74D8C5F3"/>
    <w:rsid w:val="757977EC"/>
    <w:rsid w:val="75994032"/>
    <w:rsid w:val="76941C5F"/>
    <w:rsid w:val="76DA9426"/>
    <w:rsid w:val="7748B0B8"/>
    <w:rsid w:val="79072A63"/>
    <w:rsid w:val="7A9E8388"/>
    <w:rsid w:val="7AE0531A"/>
    <w:rsid w:val="7C370A94"/>
    <w:rsid w:val="7C6E1D26"/>
    <w:rsid w:val="7CE9F557"/>
    <w:rsid w:val="7E194229"/>
    <w:rsid w:val="7E64AFD8"/>
    <w:rsid w:val="7F2EF2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A879C"/>
  <w15:chartTrackingRefBased/>
  <w15:docId w15:val="{E07D8B8D-6FFF-4A66-8C91-3C5F7644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BAC"/>
  </w:style>
  <w:style w:type="paragraph" w:styleId="Footer">
    <w:name w:val="footer"/>
    <w:basedOn w:val="Normal"/>
    <w:link w:val="FooterChar"/>
    <w:uiPriority w:val="99"/>
    <w:unhideWhenUsed/>
    <w:rsid w:val="00EB2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BAC"/>
  </w:style>
  <w:style w:type="character" w:styleId="Hyperlink">
    <w:name w:val="Hyperlink"/>
    <w:basedOn w:val="DefaultParagraphFont"/>
    <w:uiPriority w:val="99"/>
    <w:unhideWhenUsed/>
    <w:rsid w:val="00EB2BAC"/>
    <w:rPr>
      <w:color w:val="0563C1" w:themeColor="hyperlink"/>
      <w:u w:val="single"/>
    </w:rPr>
  </w:style>
  <w:style w:type="paragraph" w:styleId="ListParagraph">
    <w:name w:val="List Paragraph"/>
    <w:basedOn w:val="Normal"/>
    <w:uiPriority w:val="34"/>
    <w:qFormat/>
    <w:rsid w:val="00EB2BAC"/>
    <w:pPr>
      <w:ind w:left="720"/>
      <w:contextualSpacing/>
    </w:pPr>
  </w:style>
  <w:style w:type="paragraph" w:styleId="BalloonText">
    <w:name w:val="Balloon Text"/>
    <w:basedOn w:val="Normal"/>
    <w:link w:val="BalloonTextChar"/>
    <w:uiPriority w:val="99"/>
    <w:semiHidden/>
    <w:unhideWhenUsed/>
    <w:rsid w:val="00182DB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82DB4"/>
    <w:rPr>
      <w:sz w:val="18"/>
      <w:szCs w:val="18"/>
    </w:rPr>
  </w:style>
  <w:style w:type="character" w:styleId="PlaceholderText">
    <w:name w:val="Placeholder Text"/>
    <w:basedOn w:val="DefaultParagraphFont"/>
    <w:uiPriority w:val="99"/>
    <w:semiHidden/>
    <w:rsid w:val="00D5391E"/>
    <w:rPr>
      <w:color w:val="808080"/>
    </w:rPr>
  </w:style>
  <w:style w:type="character" w:styleId="UnresolvedMention">
    <w:name w:val="Unresolved Mention"/>
    <w:basedOn w:val="DefaultParagraphFont"/>
    <w:uiPriority w:val="99"/>
    <w:unhideWhenUsed/>
    <w:rsid w:val="0011597F"/>
    <w:rPr>
      <w:color w:val="605E5C"/>
      <w:shd w:val="clear" w:color="auto" w:fill="E1DFDD"/>
    </w:rPr>
  </w:style>
  <w:style w:type="table" w:styleId="TableGrid">
    <w:name w:val="Table Grid"/>
    <w:basedOn w:val="TableNormal"/>
    <w:uiPriority w:val="39"/>
    <w:rsid w:val="0067732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732E"/>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7732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7732E"/>
    <w:rPr>
      <w:vertAlign w:val="superscript"/>
    </w:rPr>
  </w:style>
  <w:style w:type="paragraph" w:customStyle="1" w:styleId="paragraph">
    <w:name w:val="paragraph"/>
    <w:basedOn w:val="Normal"/>
    <w:rsid w:val="0067732E"/>
    <w:pPr>
      <w:spacing w:after="0" w:line="240" w:lineRule="auto"/>
    </w:pPr>
    <w:rPr>
      <w:rFonts w:ascii="Times New Roman" w:hAnsi="Times New Roman" w:cs="Times New Roman"/>
      <w:sz w:val="24"/>
      <w:szCs w:val="24"/>
      <w:lang w:eastAsia="en-AU"/>
    </w:rPr>
  </w:style>
  <w:style w:type="character" w:customStyle="1" w:styleId="normaltextrun1">
    <w:name w:val="normaltextrun1"/>
    <w:basedOn w:val="DefaultParagraphFont"/>
    <w:rsid w:val="0067732E"/>
  </w:style>
  <w:style w:type="character" w:styleId="CommentReference">
    <w:name w:val="annotation reference"/>
    <w:basedOn w:val="DefaultParagraphFont"/>
    <w:uiPriority w:val="99"/>
    <w:semiHidden/>
    <w:unhideWhenUsed/>
    <w:rsid w:val="00DA2DEF"/>
    <w:rPr>
      <w:sz w:val="16"/>
      <w:szCs w:val="16"/>
    </w:rPr>
  </w:style>
  <w:style w:type="paragraph" w:styleId="CommentText">
    <w:name w:val="annotation text"/>
    <w:basedOn w:val="Normal"/>
    <w:link w:val="CommentTextChar"/>
    <w:uiPriority w:val="99"/>
    <w:semiHidden/>
    <w:unhideWhenUsed/>
    <w:rsid w:val="00DA2DEF"/>
    <w:pPr>
      <w:spacing w:line="240" w:lineRule="auto"/>
    </w:pPr>
    <w:rPr>
      <w:sz w:val="20"/>
      <w:szCs w:val="20"/>
    </w:rPr>
  </w:style>
  <w:style w:type="character" w:customStyle="1" w:styleId="CommentTextChar">
    <w:name w:val="Comment Text Char"/>
    <w:basedOn w:val="DefaultParagraphFont"/>
    <w:link w:val="CommentText"/>
    <w:uiPriority w:val="99"/>
    <w:semiHidden/>
    <w:rsid w:val="00DA2DEF"/>
    <w:rPr>
      <w:sz w:val="20"/>
      <w:szCs w:val="20"/>
    </w:rPr>
  </w:style>
  <w:style w:type="paragraph" w:styleId="CommentSubject">
    <w:name w:val="annotation subject"/>
    <w:basedOn w:val="CommentText"/>
    <w:next w:val="CommentText"/>
    <w:link w:val="CommentSubjectChar"/>
    <w:uiPriority w:val="99"/>
    <w:semiHidden/>
    <w:unhideWhenUsed/>
    <w:rsid w:val="00DA2DEF"/>
    <w:rPr>
      <w:b/>
      <w:bCs/>
    </w:rPr>
  </w:style>
  <w:style w:type="character" w:customStyle="1" w:styleId="CommentSubjectChar">
    <w:name w:val="Comment Subject Char"/>
    <w:basedOn w:val="CommentTextChar"/>
    <w:link w:val="CommentSubject"/>
    <w:uiPriority w:val="99"/>
    <w:semiHidden/>
    <w:rsid w:val="00DA2DEF"/>
    <w:rPr>
      <w:b/>
      <w:bCs/>
      <w:sz w:val="20"/>
      <w:szCs w:val="20"/>
    </w:rPr>
  </w:style>
  <w:style w:type="numbering" w:customStyle="1" w:styleId="OutlineEmailNumbers">
    <w:name w:val="OutlineEmailNumbers"/>
    <w:uiPriority w:val="99"/>
    <w:rsid w:val="000E0F76"/>
    <w:pPr>
      <w:numPr>
        <w:numId w:val="17"/>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arrowenergy.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rowenergy.com.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3A7974D068C4AA76802C6D7B328F6" ma:contentTypeVersion="13" ma:contentTypeDescription="Create a new document." ma:contentTypeScope="" ma:versionID="078eee76476cee08f1437af5151fa8f9">
  <xsd:schema xmlns:xsd="http://www.w3.org/2001/XMLSchema" xmlns:xs="http://www.w3.org/2001/XMLSchema" xmlns:p="http://schemas.microsoft.com/office/2006/metadata/properties" xmlns:ns2="c53d04be-070f-4bea-b56f-dcea9bd66dcc" xmlns:ns3="dc688be6-1cd8-49ff-b354-88960350cd95" targetNamespace="http://schemas.microsoft.com/office/2006/metadata/properties" ma:root="true" ma:fieldsID="b161646553e8cdd5a790baaa0bd4caad" ns2:_="" ns3:_="">
    <xsd:import namespace="c53d04be-070f-4bea-b56f-dcea9bd66dcc"/>
    <xsd:import namespace="dc688be6-1cd8-49ff-b354-88960350cd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d04be-070f-4bea-b56f-dcea9bd66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88be6-1cd8-49ff-b354-88960350cd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EE72-3145-4B04-9F90-B4793268EC53}">
  <ds:schemaRefs>
    <ds:schemaRef ds:uri="http://schemas.microsoft.com/sharepoint/v3/contenttype/forms"/>
  </ds:schemaRefs>
</ds:datastoreItem>
</file>

<file path=customXml/itemProps2.xml><?xml version="1.0" encoding="utf-8"?>
<ds:datastoreItem xmlns:ds="http://schemas.openxmlformats.org/officeDocument/2006/customXml" ds:itemID="{695454D7-F55C-4439-9B26-1064080E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d04be-070f-4bea-b56f-dcea9bd66dcc"/>
    <ds:schemaRef ds:uri="dc688be6-1cd8-49ff-b354-88960350c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BE07A-B702-4EF0-A70D-036A05C46262}">
  <ds:schemaRefs>
    <ds:schemaRef ds:uri="http://purl.org/dc/elements/1.1/"/>
    <ds:schemaRef ds:uri="http://schemas.openxmlformats.org/package/2006/metadata/core-properties"/>
    <ds:schemaRef ds:uri="2e633cc2-42db-48a5-b0f6-67a912e879f6"/>
    <ds:schemaRef ds:uri="http://schemas.microsoft.com/office/infopath/2007/PartnerControls"/>
    <ds:schemaRef ds:uri="http://purl.org/dc/terms/"/>
    <ds:schemaRef ds:uri="0cafd5aa-627f-4abe-ab7f-ab50ce7fda1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C22254-5A58-40EE-8A76-97D3ECCB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4678</Characters>
  <Application>Microsoft Office Word</Application>
  <DocSecurity>0</DocSecurity>
  <Lines>76</Lines>
  <Paragraphs>35</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Morris</dc:creator>
  <cp:keywords/>
  <dc:description/>
  <cp:lastModifiedBy>Karen Beveridge</cp:lastModifiedBy>
  <cp:revision>13</cp:revision>
  <cp:lastPrinted>2020-02-27T22:27:00Z</cp:lastPrinted>
  <dcterms:created xsi:type="dcterms:W3CDTF">2021-08-02T23:47:00Z</dcterms:created>
  <dcterms:modified xsi:type="dcterms:W3CDTF">2021-08-24T04:02:00Z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0x010100AC73A7974D068C4AA76802C6D7B328F6</vt:lpwstr>
  </property>
</Properties>
</file>